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2"/>
        </w:rPr>
      </w:pPr>
      <w:r>
        <w:rPr>
          <w:rFonts w:hint="eastAsia"/>
          <w:b/>
          <w:bCs/>
          <w:color w:val="auto"/>
          <w:sz w:val="32"/>
          <w:szCs w:val="32"/>
        </w:rPr>
        <w:t>广西机电设备招标有限公司关于医疗设备采购项目(LZG17-733)</w:t>
      </w:r>
    </w:p>
    <w:p>
      <w:pPr>
        <w:jc w:val="center"/>
        <w:rPr>
          <w:b/>
          <w:bCs/>
          <w:color w:val="auto"/>
          <w:sz w:val="32"/>
          <w:szCs w:val="32"/>
        </w:rPr>
      </w:pPr>
      <w:r>
        <w:rPr>
          <w:rFonts w:hint="eastAsia"/>
          <w:b/>
          <w:bCs/>
          <w:color w:val="auto"/>
          <w:sz w:val="32"/>
          <w:szCs w:val="32"/>
        </w:rPr>
        <w:t>中标结果公告</w:t>
      </w:r>
    </w:p>
    <w:p>
      <w:pPr>
        <w:ind w:firstLine="420" w:firstLineChars="200"/>
        <w:rPr>
          <w:color w:val="auto"/>
        </w:rPr>
      </w:pPr>
      <w:bookmarkStart w:id="0" w:name="OLE_LINK2"/>
      <w:r>
        <w:rPr>
          <w:rFonts w:hint="eastAsia"/>
          <w:color w:val="auto"/>
        </w:rPr>
        <w:t>广西机电设备招标有限公司受柳州市妇幼保健院委托，根据《中华人民共和国政府采购法》等有关规定，于2017年12月</w:t>
      </w:r>
      <w:r>
        <w:rPr>
          <w:rFonts w:hint="eastAsia"/>
          <w:color w:val="auto"/>
          <w:lang w:val="en-US" w:eastAsia="zh-CN"/>
        </w:rPr>
        <w:t>22</w:t>
      </w:r>
      <w:r>
        <w:rPr>
          <w:rFonts w:hint="eastAsia"/>
          <w:color w:val="auto"/>
        </w:rPr>
        <w:t xml:space="preserve">日在广西柳州市公共资源交易中心就医疗设备采购项目采用公开招标方式进行采购，现就本次招标的中标结果公告如下： </w:t>
      </w:r>
    </w:p>
    <w:p>
      <w:pPr>
        <w:rPr>
          <w:color w:val="auto"/>
        </w:rPr>
      </w:pPr>
      <w:r>
        <w:rPr>
          <w:rFonts w:hint="eastAsia"/>
          <w:color w:val="auto"/>
        </w:rPr>
        <w:t xml:space="preserve">    一、采购项目名称及编号：医疗设备采购项目（LZG17-733）</w:t>
      </w:r>
    </w:p>
    <w:p>
      <w:pPr>
        <w:rPr>
          <w:color w:val="auto"/>
        </w:rPr>
      </w:pPr>
      <w:r>
        <w:rPr>
          <w:rFonts w:hint="eastAsia"/>
          <w:color w:val="auto"/>
        </w:rPr>
        <w:t xml:space="preserve">    二、采购项目简要说明：医疗设备</w:t>
      </w:r>
      <w:r>
        <w:rPr>
          <w:rFonts w:hint="eastAsia"/>
          <w:color w:val="auto"/>
          <w:lang w:val="en-US" w:eastAsia="zh-CN"/>
        </w:rPr>
        <w:t>1批</w:t>
      </w:r>
      <w:r>
        <w:rPr>
          <w:rFonts w:hint="eastAsia"/>
          <w:color w:val="auto"/>
        </w:rPr>
        <w:t xml:space="preserve">。  </w:t>
      </w:r>
    </w:p>
    <w:p>
      <w:pPr>
        <w:rPr>
          <w:color w:val="auto"/>
        </w:rPr>
      </w:pPr>
      <w:r>
        <w:rPr>
          <w:rFonts w:hint="eastAsia"/>
          <w:color w:val="auto"/>
        </w:rPr>
        <w:t xml:space="preserve">    三、公告媒体及日期：2017年</w:t>
      </w:r>
      <w:r>
        <w:rPr>
          <w:rFonts w:hint="eastAsia"/>
          <w:color w:val="auto"/>
          <w:lang w:val="en-US" w:eastAsia="zh-CN"/>
        </w:rPr>
        <w:t>11</w:t>
      </w:r>
      <w:r>
        <w:rPr>
          <w:rFonts w:hint="eastAsia"/>
          <w:color w:val="auto"/>
        </w:rPr>
        <w:t>月</w:t>
      </w:r>
      <w:r>
        <w:rPr>
          <w:rFonts w:hint="eastAsia"/>
          <w:color w:val="auto"/>
          <w:lang w:val="en-US" w:eastAsia="zh-CN"/>
        </w:rPr>
        <w:t>28</w:t>
      </w:r>
      <w:r>
        <w:rPr>
          <w:rFonts w:hint="eastAsia"/>
          <w:color w:val="auto"/>
        </w:rPr>
        <w:t>日在中国政府采购网（www. ccgp.gov.cn）、广西壮族自治区政府采购网 (www.gxzfcg.gov.cn)、柳州市政府采购网（www.zfcg.gov.cn）发布采购公告。</w:t>
      </w:r>
    </w:p>
    <w:p>
      <w:pPr>
        <w:rPr>
          <w:color w:val="auto"/>
        </w:rPr>
      </w:pPr>
      <w:r>
        <w:rPr>
          <w:rFonts w:hint="eastAsia"/>
          <w:color w:val="auto"/>
        </w:rPr>
        <w:t xml:space="preserve">    四、评标日期：2017年12月</w:t>
      </w:r>
      <w:r>
        <w:rPr>
          <w:rFonts w:hint="eastAsia"/>
          <w:color w:val="auto"/>
          <w:lang w:val="en-US" w:eastAsia="zh-CN"/>
        </w:rPr>
        <w:t>22</w:t>
      </w:r>
      <w:r>
        <w:rPr>
          <w:rFonts w:hint="eastAsia"/>
          <w:color w:val="auto"/>
        </w:rPr>
        <w:t>日</w:t>
      </w:r>
    </w:p>
    <w:p>
      <w:pPr>
        <w:rPr>
          <w:color w:val="auto"/>
        </w:rPr>
      </w:pPr>
      <w:r>
        <w:rPr>
          <w:rFonts w:hint="eastAsia"/>
          <w:color w:val="auto"/>
        </w:rPr>
        <w:t xml:space="preserve">    评标地点：广西柳州市公共资源交易中心9楼</w:t>
      </w:r>
      <w:r>
        <w:rPr>
          <w:rFonts w:hint="eastAsia"/>
          <w:color w:val="auto"/>
          <w:lang w:val="en-US" w:eastAsia="zh-CN"/>
        </w:rPr>
        <w:t>913</w:t>
      </w:r>
      <w:r>
        <w:rPr>
          <w:rFonts w:hint="eastAsia"/>
          <w:color w:val="auto"/>
        </w:rPr>
        <w:t>评标室。</w:t>
      </w:r>
    </w:p>
    <w:p>
      <w:pPr>
        <w:rPr>
          <w:color w:val="auto"/>
        </w:rPr>
      </w:pPr>
      <w:r>
        <w:rPr>
          <w:rFonts w:hint="eastAsia"/>
          <w:color w:val="auto"/>
        </w:rPr>
        <w:t xml:space="preserve">    评标委员会成员名单：黄</w:t>
      </w:r>
      <w:r>
        <w:rPr>
          <w:rFonts w:hint="eastAsia"/>
          <w:color w:val="auto"/>
          <w:lang w:val="en-US" w:eastAsia="zh-CN"/>
        </w:rPr>
        <w:t>胜</w:t>
      </w:r>
      <w:r>
        <w:rPr>
          <w:rFonts w:hint="eastAsia"/>
          <w:color w:val="auto"/>
        </w:rPr>
        <w:t>、</w:t>
      </w:r>
      <w:r>
        <w:rPr>
          <w:rFonts w:hint="eastAsia"/>
          <w:color w:val="auto"/>
          <w:lang w:val="en-US" w:eastAsia="zh-CN"/>
        </w:rPr>
        <w:t>区绮文</w:t>
      </w:r>
      <w:r>
        <w:rPr>
          <w:rFonts w:hint="eastAsia"/>
          <w:color w:val="auto"/>
        </w:rPr>
        <w:t>、</w:t>
      </w:r>
      <w:r>
        <w:rPr>
          <w:rFonts w:hint="eastAsia"/>
          <w:color w:val="auto"/>
          <w:lang w:val="en-US" w:eastAsia="zh-CN"/>
        </w:rPr>
        <w:t>玉珍</w:t>
      </w:r>
      <w:r>
        <w:rPr>
          <w:rFonts w:hint="eastAsia"/>
          <w:color w:val="auto"/>
        </w:rPr>
        <w:t>、</w:t>
      </w:r>
      <w:r>
        <w:rPr>
          <w:rFonts w:hint="eastAsia"/>
          <w:color w:val="auto"/>
          <w:lang w:val="en-US" w:eastAsia="zh-CN"/>
        </w:rPr>
        <w:t>马合群</w:t>
      </w:r>
      <w:r>
        <w:rPr>
          <w:rFonts w:hint="eastAsia"/>
          <w:color w:val="auto"/>
        </w:rPr>
        <w:t>（组长）、</w:t>
      </w:r>
      <w:r>
        <w:rPr>
          <w:rFonts w:hint="eastAsia"/>
          <w:color w:val="auto"/>
          <w:lang w:val="en-US" w:eastAsia="zh-CN"/>
        </w:rPr>
        <w:t>农铮</w:t>
      </w:r>
      <w:r>
        <w:rPr>
          <w:rFonts w:hint="eastAsia"/>
          <w:color w:val="auto"/>
        </w:rPr>
        <w:t>（业主评委）</w:t>
      </w:r>
    </w:p>
    <w:p>
      <w:pPr>
        <w:rPr>
          <w:color w:val="auto"/>
        </w:rPr>
      </w:pPr>
      <w:r>
        <w:rPr>
          <w:rFonts w:hint="eastAsia"/>
          <w:color w:val="auto"/>
        </w:rPr>
        <w:t xml:space="preserve">    五、中标信息：</w:t>
      </w:r>
    </w:p>
    <w:p>
      <w:pPr>
        <w:rPr>
          <w:color w:val="auto"/>
          <w:lang w:val="en-US"/>
        </w:rPr>
      </w:pPr>
      <w:r>
        <w:rPr>
          <w:rFonts w:hint="eastAsia"/>
          <w:color w:val="auto"/>
        </w:rPr>
        <w:t xml:space="preserve">    1.中标供应商名称：</w:t>
      </w:r>
      <w:r>
        <w:rPr>
          <w:rFonts w:hint="eastAsia"/>
          <w:color w:val="auto"/>
          <w:lang w:val="en-US" w:eastAsia="zh-CN"/>
        </w:rPr>
        <w:t>南昌广炎贸易有限公司</w:t>
      </w:r>
    </w:p>
    <w:p>
      <w:pPr>
        <w:ind w:firstLine="405"/>
        <w:rPr>
          <w:color w:val="auto"/>
        </w:rPr>
      </w:pPr>
      <w:r>
        <w:rPr>
          <w:rFonts w:hint="eastAsia"/>
          <w:color w:val="auto"/>
        </w:rPr>
        <w:t>2.中标供应商地址：</w:t>
      </w:r>
      <w:r>
        <w:rPr>
          <w:rFonts w:hint="eastAsia"/>
          <w:color w:val="auto"/>
          <w:lang w:val="en-US" w:eastAsia="zh-CN"/>
        </w:rPr>
        <w:t>江西省南昌市进贤县罗溪镇罗溪北大道18号</w:t>
      </w:r>
    </w:p>
    <w:p>
      <w:pPr>
        <w:ind w:firstLine="405"/>
        <w:rPr>
          <w:color w:val="auto"/>
        </w:rPr>
      </w:pPr>
      <w:r>
        <w:rPr>
          <w:rFonts w:hint="eastAsia"/>
          <w:color w:val="auto"/>
        </w:rPr>
        <w:t>3.中标金额：人民币</w:t>
      </w:r>
      <w:r>
        <w:rPr>
          <w:rFonts w:hint="eastAsia"/>
          <w:color w:val="auto"/>
          <w:lang w:val="en-US" w:eastAsia="zh-CN"/>
        </w:rPr>
        <w:t>肆拾捌万贰仟</w:t>
      </w:r>
      <w:r>
        <w:rPr>
          <w:rFonts w:hint="eastAsia"/>
          <w:color w:val="auto"/>
        </w:rPr>
        <w:t>元整（￥</w:t>
      </w:r>
      <w:r>
        <w:rPr>
          <w:rFonts w:hint="eastAsia"/>
          <w:color w:val="auto"/>
          <w:lang w:val="en-US" w:eastAsia="zh-CN"/>
        </w:rPr>
        <w:t>482</w:t>
      </w:r>
      <w:r>
        <w:rPr>
          <w:rFonts w:hint="eastAsia"/>
          <w:color w:val="auto"/>
        </w:rPr>
        <w:t>,</w:t>
      </w:r>
      <w:r>
        <w:rPr>
          <w:color w:val="auto"/>
        </w:rPr>
        <w:t>000</w:t>
      </w:r>
      <w:r>
        <w:rPr>
          <w:rFonts w:hint="eastAsia"/>
          <w:color w:val="auto"/>
        </w:rPr>
        <w:t>.00）</w:t>
      </w:r>
    </w:p>
    <w:p>
      <w:pPr>
        <w:ind w:firstLine="405"/>
        <w:rPr>
          <w:color w:val="auto"/>
        </w:rPr>
      </w:pPr>
      <w:r>
        <w:rPr>
          <w:rFonts w:hint="eastAsia"/>
          <w:color w:val="auto"/>
        </w:rPr>
        <w:t>4.主要中标标的的名称、数量、报价、服务要求</w:t>
      </w:r>
      <w:r>
        <w:rPr>
          <w:rFonts w:hint="eastAsia"/>
          <w:color w:val="auto"/>
          <w:lang w:val="en-US" w:eastAsia="zh-CN"/>
        </w:rPr>
        <w:t>详见附件一。</w:t>
      </w:r>
    </w:p>
    <w:p>
      <w:pPr>
        <w:ind w:firstLine="315" w:firstLineChars="150"/>
        <w:rPr>
          <w:color w:val="auto"/>
        </w:rPr>
      </w:pPr>
      <w:r>
        <w:rPr>
          <w:rFonts w:hint="eastAsia"/>
          <w:color w:val="auto"/>
        </w:rPr>
        <w:t xml:space="preserve"> 六、联系事项：</w:t>
      </w:r>
    </w:p>
    <w:p>
      <w:pPr>
        <w:rPr>
          <w:color w:val="auto"/>
        </w:rPr>
      </w:pPr>
      <w:r>
        <w:rPr>
          <w:rFonts w:hint="eastAsia"/>
          <w:color w:val="auto"/>
        </w:rPr>
        <w:t xml:space="preserve">    采购人：柳州市妇幼保健院</w:t>
      </w:r>
    </w:p>
    <w:p>
      <w:pPr>
        <w:rPr>
          <w:color w:val="auto"/>
        </w:rPr>
      </w:pPr>
      <w:r>
        <w:rPr>
          <w:rFonts w:hint="eastAsia"/>
          <w:color w:val="auto"/>
        </w:rPr>
        <w:t xml:space="preserve">    地址：中国广西壮族自治区柳州市</w:t>
      </w:r>
      <w:r>
        <w:rPr>
          <w:rFonts w:hint="eastAsia"/>
          <w:color w:val="auto"/>
          <w:lang w:val="en-US" w:eastAsia="zh-CN"/>
        </w:rPr>
        <w:t>城中区映山街50号</w:t>
      </w:r>
    </w:p>
    <w:p>
      <w:pPr>
        <w:rPr>
          <w:color w:val="auto"/>
        </w:rPr>
      </w:pPr>
      <w:r>
        <w:rPr>
          <w:rFonts w:hint="eastAsia"/>
          <w:color w:val="auto"/>
        </w:rPr>
        <w:t xml:space="preserve">    联系人：</w:t>
      </w:r>
      <w:r>
        <w:rPr>
          <w:rFonts w:hint="eastAsia"/>
          <w:color w:val="auto"/>
          <w:lang w:val="en-US" w:eastAsia="zh-CN"/>
        </w:rPr>
        <w:t>银浩淞</w:t>
      </w:r>
    </w:p>
    <w:p>
      <w:pPr>
        <w:rPr>
          <w:color w:val="auto"/>
        </w:rPr>
      </w:pPr>
      <w:r>
        <w:rPr>
          <w:rFonts w:hint="eastAsia"/>
          <w:color w:val="auto"/>
        </w:rPr>
        <w:t xml:space="preserve">    联系电话：077</w:t>
      </w:r>
      <w:r>
        <w:rPr>
          <w:rFonts w:hint="eastAsia"/>
          <w:color w:val="auto"/>
          <w:lang w:val="en-US" w:eastAsia="zh-CN"/>
        </w:rPr>
        <w:t>2-2803095</w:t>
      </w:r>
    </w:p>
    <w:p>
      <w:pPr>
        <w:rPr>
          <w:color w:val="auto"/>
        </w:rPr>
      </w:pPr>
      <w:r>
        <w:rPr>
          <w:rFonts w:hint="eastAsia"/>
          <w:color w:val="auto"/>
        </w:rPr>
        <w:t xml:space="preserve">    采购代理机构：广西机电设备招标有限公司</w:t>
      </w:r>
    </w:p>
    <w:p>
      <w:pPr>
        <w:rPr>
          <w:color w:val="auto"/>
        </w:rPr>
      </w:pPr>
      <w:r>
        <w:rPr>
          <w:rFonts w:hint="eastAsia"/>
          <w:color w:val="auto"/>
        </w:rPr>
        <w:t xml:space="preserve">    地址：广西柳州市东环大道230号居上V8城A座17</w:t>
      </w:r>
      <w:r>
        <w:rPr>
          <w:rFonts w:hint="eastAsia"/>
          <w:color w:val="auto"/>
          <w:lang w:val="en-US" w:eastAsia="zh-CN"/>
        </w:rPr>
        <w:t>楼（柳州分公司）</w:t>
      </w:r>
    </w:p>
    <w:p>
      <w:pPr>
        <w:rPr>
          <w:color w:val="auto"/>
        </w:rPr>
      </w:pPr>
      <w:r>
        <w:rPr>
          <w:rFonts w:hint="eastAsia"/>
          <w:color w:val="auto"/>
        </w:rPr>
        <w:t xml:space="preserve">    联系人：</w:t>
      </w:r>
      <w:r>
        <w:rPr>
          <w:rFonts w:hint="eastAsia"/>
          <w:color w:val="auto"/>
          <w:lang w:val="en-US" w:eastAsia="zh-CN"/>
        </w:rPr>
        <w:t>莫曼莉</w:t>
      </w:r>
    </w:p>
    <w:p>
      <w:pPr>
        <w:rPr>
          <w:color w:val="auto"/>
        </w:rPr>
      </w:pPr>
      <w:r>
        <w:rPr>
          <w:rFonts w:hint="eastAsia"/>
          <w:color w:val="auto"/>
        </w:rPr>
        <w:t xml:space="preserve">    联系电话：0772-3700157</w:t>
      </w:r>
    </w:p>
    <w:p>
      <w:pPr>
        <w:ind w:firstLine="420"/>
        <w:rPr>
          <w:rFonts w:hint="eastAsia"/>
          <w:color w:val="auto"/>
        </w:rPr>
      </w:pPr>
      <w:r>
        <w:rPr>
          <w:rFonts w:hint="eastAsia"/>
          <w:color w:val="auto"/>
        </w:rPr>
        <w:t>政府采购监督管理部门：柳州市财政局；</w:t>
      </w:r>
    </w:p>
    <w:p>
      <w:pPr>
        <w:ind w:firstLine="420"/>
        <w:rPr>
          <w:color w:val="auto"/>
        </w:rPr>
      </w:pPr>
      <w:bookmarkStart w:id="1" w:name="_GoBack"/>
      <w:bookmarkEnd w:id="1"/>
      <w:r>
        <w:rPr>
          <w:rFonts w:hint="eastAsia"/>
          <w:color w:val="auto"/>
        </w:rPr>
        <w:t>联系电话：0772-2830320</w:t>
      </w:r>
    </w:p>
    <w:p>
      <w:pPr>
        <w:rPr>
          <w:color w:val="auto"/>
        </w:rPr>
      </w:pPr>
      <w:r>
        <w:rPr>
          <w:rFonts w:hint="eastAsia"/>
          <w:color w:val="auto"/>
        </w:rPr>
        <w:t xml:space="preserve">    七、中标结果公告期限：自中标结果公告发布之日起一个工作日。</w:t>
      </w:r>
    </w:p>
    <w:p>
      <w:pPr>
        <w:rPr>
          <w:color w:val="auto"/>
        </w:rPr>
      </w:pPr>
      <w:r>
        <w:rPr>
          <w:rFonts w:hint="eastAsia"/>
          <w:color w:val="auto"/>
        </w:rPr>
        <w:t xml:space="preserve">    1.供应商认为中标结果使自己的权益受到损害的，可以在中标结果公告期限届满之日起七个工作日内以书面形式向采购人或采购代理机构提出质疑，逾期将不再受理。</w:t>
      </w:r>
    </w:p>
    <w:p>
      <w:pPr>
        <w:rPr>
          <w:color w:val="auto"/>
        </w:rPr>
      </w:pPr>
      <w:r>
        <w:rPr>
          <w:rFonts w:hint="eastAsia"/>
          <w:color w:val="auto"/>
        </w:rPr>
        <w:t xml:space="preserve">    2.质疑人或投诉人必须按《广西壮族自治区政府采购供应商质疑处理办法》（桂财采[2006]11号文）、《政府采购供应商投诉处理办法》（中华人民共和国财政部第20号令）的规定来进行质疑或投诉, 如不按政府采购相关规定质疑或投诉的，视为无效质疑或无效投诉，不予受理。</w:t>
      </w:r>
    </w:p>
    <w:p>
      <w:pPr>
        <w:rPr>
          <w:color w:val="auto"/>
        </w:rPr>
      </w:pPr>
    </w:p>
    <w:p>
      <w:pPr>
        <w:rPr>
          <w:color w:val="auto"/>
        </w:rPr>
      </w:pPr>
      <w:r>
        <w:rPr>
          <w:color w:val="auto"/>
        </w:rPr>
        <w:t xml:space="preserve"> </w:t>
      </w:r>
    </w:p>
    <w:p>
      <w:pPr>
        <w:jc w:val="right"/>
        <w:rPr>
          <w:color w:val="auto"/>
        </w:rPr>
      </w:pPr>
      <w:r>
        <w:rPr>
          <w:rFonts w:hint="eastAsia"/>
          <w:color w:val="auto"/>
        </w:rPr>
        <w:t xml:space="preserve">                                         广西机电设备招标有限公司</w:t>
      </w:r>
    </w:p>
    <w:p>
      <w:pPr>
        <w:jc w:val="right"/>
        <w:rPr>
          <w:rFonts w:hint="eastAsia"/>
          <w:color w:val="auto"/>
        </w:rPr>
      </w:pPr>
      <w:r>
        <w:rPr>
          <w:rFonts w:hint="eastAsia"/>
          <w:color w:val="auto"/>
        </w:rPr>
        <w:t xml:space="preserve">                                           2017年12月</w:t>
      </w:r>
      <w:r>
        <w:rPr>
          <w:rFonts w:hint="eastAsia"/>
          <w:color w:val="auto"/>
          <w:lang w:val="en-US" w:eastAsia="zh-CN"/>
        </w:rPr>
        <w:t>27</w:t>
      </w:r>
      <w:r>
        <w:rPr>
          <w:rFonts w:hint="eastAsia"/>
          <w:color w:val="auto"/>
        </w:rPr>
        <w:t>日</w:t>
      </w:r>
      <w:bookmarkEnd w:id="0"/>
    </w:p>
    <w:p>
      <w:pPr>
        <w:jc w:val="right"/>
        <w:rPr>
          <w:rFonts w:hint="eastAsia"/>
          <w:color w:val="auto"/>
        </w:rPr>
      </w:pPr>
    </w:p>
    <w:p>
      <w:pPr>
        <w:jc w:val="left"/>
        <w:rPr>
          <w:rFonts w:hint="eastAsia"/>
          <w:color w:val="auto"/>
          <w:lang w:val="en-US" w:eastAsia="zh-CN"/>
        </w:rPr>
      </w:pPr>
      <w:r>
        <w:rPr>
          <w:rFonts w:hint="eastAsia"/>
          <w:color w:val="auto"/>
          <w:lang w:val="en-US" w:eastAsia="zh-CN"/>
        </w:rPr>
        <w:t>附件一：</w:t>
      </w:r>
    </w:p>
    <w:p>
      <w:pPr>
        <w:jc w:val="left"/>
        <w:rPr>
          <w:rFonts w:hint="eastAsia"/>
          <w:color w:val="auto"/>
          <w:lang w:val="en-US" w:eastAsia="zh-CN"/>
        </w:rPr>
      </w:pPr>
      <w:r>
        <w:rPr>
          <w:rFonts w:hint="eastAsia"/>
          <w:color w:val="auto"/>
          <w:lang w:val="en-US" w:eastAsia="zh-CN"/>
        </w:rPr>
        <w:drawing>
          <wp:inline distT="0" distB="0" distL="114300" distR="114300">
            <wp:extent cx="5269865" cy="7762875"/>
            <wp:effectExtent l="0" t="0" r="6985" b="952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4"/>
                    <a:stretch>
                      <a:fillRect/>
                    </a:stretch>
                  </pic:blipFill>
                  <pic:spPr>
                    <a:xfrm>
                      <a:off x="0" y="0"/>
                      <a:ext cx="5269865" cy="7762875"/>
                    </a:xfrm>
                    <a:prstGeom prst="rect">
                      <a:avLst/>
                    </a:prstGeom>
                  </pic:spPr>
                </pic:pic>
              </a:graphicData>
            </a:graphic>
          </wp:inline>
        </w:drawing>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r>
        <w:rPr>
          <w:rFonts w:hint="eastAsia"/>
          <w:color w:val="auto"/>
          <w:lang w:val="en-US" w:eastAsia="zh-CN"/>
        </w:rPr>
        <w:drawing>
          <wp:inline distT="0" distB="0" distL="114300" distR="114300">
            <wp:extent cx="5273675" cy="8017510"/>
            <wp:effectExtent l="0" t="0" r="3175" b="2540"/>
            <wp:docPr id="2" name="图片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
                    <pic:cNvPicPr>
                      <a:picLocks noChangeAspect="1"/>
                    </pic:cNvPicPr>
                  </pic:nvPicPr>
                  <pic:blipFill>
                    <a:blip r:embed="rId5"/>
                    <a:stretch>
                      <a:fillRect/>
                    </a:stretch>
                  </pic:blipFill>
                  <pic:spPr>
                    <a:xfrm>
                      <a:off x="0" y="0"/>
                      <a:ext cx="5273675" cy="80175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97E"/>
    <w:rsid w:val="001A0F06"/>
    <w:rsid w:val="001B3D9F"/>
    <w:rsid w:val="001E2A39"/>
    <w:rsid w:val="002D4B02"/>
    <w:rsid w:val="003125B8"/>
    <w:rsid w:val="00325F5F"/>
    <w:rsid w:val="003D4465"/>
    <w:rsid w:val="00433ABD"/>
    <w:rsid w:val="004B71E5"/>
    <w:rsid w:val="00504AF9"/>
    <w:rsid w:val="00511C62"/>
    <w:rsid w:val="005B197E"/>
    <w:rsid w:val="005E5814"/>
    <w:rsid w:val="00604101"/>
    <w:rsid w:val="00736BBC"/>
    <w:rsid w:val="007404C6"/>
    <w:rsid w:val="00782913"/>
    <w:rsid w:val="007B553E"/>
    <w:rsid w:val="00826996"/>
    <w:rsid w:val="00843371"/>
    <w:rsid w:val="00856B12"/>
    <w:rsid w:val="009E3941"/>
    <w:rsid w:val="00A04441"/>
    <w:rsid w:val="00A30EE4"/>
    <w:rsid w:val="00B43301"/>
    <w:rsid w:val="00B4742E"/>
    <w:rsid w:val="00C1678E"/>
    <w:rsid w:val="00C17CA6"/>
    <w:rsid w:val="00C8086D"/>
    <w:rsid w:val="00E15198"/>
    <w:rsid w:val="00E34586"/>
    <w:rsid w:val="00EE41C0"/>
    <w:rsid w:val="00EE68CE"/>
    <w:rsid w:val="00F849C6"/>
    <w:rsid w:val="00F87A12"/>
    <w:rsid w:val="00FD6023"/>
    <w:rsid w:val="02AF7D87"/>
    <w:rsid w:val="0CE26B3F"/>
    <w:rsid w:val="18755111"/>
    <w:rsid w:val="2A6D3C42"/>
    <w:rsid w:val="2BBD2276"/>
    <w:rsid w:val="42CB55DB"/>
    <w:rsid w:val="4D3F4455"/>
    <w:rsid w:val="71181F53"/>
    <w:rsid w:val="76386A62"/>
    <w:rsid w:val="77CC5A54"/>
    <w:rsid w:val="7D92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233</Words>
  <Characters>1331</Characters>
  <Lines>11</Lines>
  <Paragraphs>3</Paragraphs>
  <ScaleCrop>false</ScaleCrop>
  <LinksUpToDate>false</LinksUpToDate>
  <CharactersWithSpaces>1561</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2017-12-04T07:45:00Z</dcterms:created>
  <dc:creator>NTKO</dc:creator>
  <cp:lastModifiedBy>鱼仔妈咪</cp:lastModifiedBy>
  <dcterms:modified xsi:type="dcterms:W3CDTF">2017-12-27T01:52:42Z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