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Arial" w:hAnsi="Arial" w:cs="Arial"/>
          <w:b/>
          <w:bCs/>
          <w:sz w:val="24"/>
          <w:highlight w:val="none"/>
        </w:rPr>
      </w:pPr>
      <w:bookmarkStart w:id="0" w:name="_Hlk20491083"/>
      <w:r>
        <w:rPr>
          <w:rFonts w:ascii="Arial" w:hAnsi="Arial" w:cs="Arial"/>
          <w:b/>
          <w:bCs/>
          <w:kern w:val="0"/>
          <w:sz w:val="24"/>
          <w:highlight w:val="none"/>
        </w:rPr>
        <w:t>广西机电设备招标有限公司关于</w:t>
      </w:r>
      <w:r>
        <w:rPr>
          <w:rFonts w:hint="eastAsia" w:ascii="Arial" w:hAnsi="Arial" w:cs="Arial"/>
          <w:b/>
          <w:bCs/>
          <w:kern w:val="0"/>
          <w:sz w:val="24"/>
          <w:highlight w:val="none"/>
        </w:rPr>
        <w:t>医疗设备采购项目</w:t>
      </w:r>
      <w:r>
        <w:rPr>
          <w:rFonts w:hint="eastAsia" w:ascii="宋体" w:hAnsi="宋体" w:cs="宋体"/>
          <w:b/>
          <w:bCs/>
          <w:sz w:val="24"/>
          <w:highlight w:val="none"/>
        </w:rPr>
        <w:t>（0633-2040126BCA43）</w:t>
      </w:r>
    </w:p>
    <w:p>
      <w:pPr>
        <w:spacing w:line="300" w:lineRule="exact"/>
        <w:jc w:val="center"/>
        <w:rPr>
          <w:rFonts w:ascii="Arial" w:hAnsi="Arial" w:cs="Arial"/>
          <w:b/>
          <w:bCs/>
          <w:sz w:val="24"/>
          <w:highlight w:val="none"/>
        </w:rPr>
      </w:pPr>
      <w:r>
        <w:rPr>
          <w:rFonts w:ascii="Arial" w:hAnsi="Arial" w:cs="Arial"/>
          <w:b/>
          <w:bCs/>
          <w:kern w:val="0"/>
          <w:sz w:val="24"/>
          <w:highlight w:val="none"/>
        </w:rPr>
        <w:t>公开招标公告</w:t>
      </w:r>
    </w:p>
    <w:p>
      <w:pPr>
        <w:spacing w:line="280" w:lineRule="exact"/>
        <w:ind w:firstLine="420" w:firstLineChars="200"/>
        <w:jc w:val="left"/>
        <w:rPr>
          <w:rFonts w:ascii="Arial" w:hAnsi="Arial" w:cs="Arial"/>
          <w:kern w:val="0"/>
          <w:szCs w:val="21"/>
          <w:highlight w:val="none"/>
        </w:rPr>
      </w:pP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广西机电设备招标有限公司受</w:t>
      </w:r>
      <w:r>
        <w:rPr>
          <w:rFonts w:hint="eastAsia" w:ascii="Arial" w:hAnsi="Arial" w:cs="Arial"/>
          <w:kern w:val="0"/>
          <w:szCs w:val="21"/>
          <w:highlight w:val="none"/>
        </w:rPr>
        <w:t>柳州市妇幼保健院</w:t>
      </w:r>
      <w:r>
        <w:rPr>
          <w:rFonts w:ascii="Arial" w:hAnsi="Arial" w:cs="Arial"/>
          <w:kern w:val="0"/>
          <w:szCs w:val="21"/>
          <w:highlight w:val="none"/>
        </w:rPr>
        <w:t>委托，</w:t>
      </w:r>
      <w:r>
        <w:rPr>
          <w:rFonts w:hint="eastAsia" w:ascii="Arial" w:hAnsi="Arial" w:cs="Arial"/>
          <w:kern w:val="0"/>
          <w:szCs w:val="21"/>
          <w:highlight w:val="none"/>
        </w:rPr>
        <w:t>对医疗设备采购项目进行</w:t>
      </w:r>
      <w:r>
        <w:rPr>
          <w:rFonts w:ascii="Arial" w:hAnsi="Arial" w:cs="Arial"/>
          <w:kern w:val="0"/>
          <w:szCs w:val="21"/>
          <w:highlight w:val="none"/>
        </w:rPr>
        <w:t>公开招标采购，欢迎符合条件的</w:t>
      </w:r>
      <w:r>
        <w:rPr>
          <w:rFonts w:hint="eastAsia" w:ascii="Arial" w:hAnsi="Arial" w:cs="Arial"/>
          <w:kern w:val="0"/>
          <w:szCs w:val="21"/>
          <w:highlight w:val="none"/>
        </w:rPr>
        <w:t>供应商</w:t>
      </w:r>
      <w:r>
        <w:rPr>
          <w:rFonts w:ascii="Arial" w:hAnsi="Arial" w:cs="Arial"/>
          <w:kern w:val="0"/>
          <w:szCs w:val="21"/>
          <w:highlight w:val="none"/>
        </w:rPr>
        <w:t>前来投标。</w:t>
      </w:r>
      <w:r>
        <w:rPr>
          <w:rFonts w:hint="eastAsia" w:ascii="Arial" w:hAnsi="Arial" w:cs="Arial"/>
          <w:kern w:val="0"/>
          <w:szCs w:val="21"/>
          <w:highlight w:val="none"/>
        </w:rPr>
        <w:t>现将本次公开招标有关事项公告如下：</w:t>
      </w:r>
    </w:p>
    <w:p>
      <w:pPr>
        <w:tabs>
          <w:tab w:val="left" w:pos="5660"/>
        </w:tabs>
        <w:autoSpaceDE w:val="0"/>
        <w:autoSpaceDN w:val="0"/>
        <w:adjustRightInd w:val="0"/>
        <w:snapToGrid w:val="0"/>
        <w:spacing w:line="360" w:lineRule="exact"/>
        <w:ind w:firstLine="420" w:firstLineChars="200"/>
        <w:jc w:val="left"/>
        <w:rPr>
          <w:rFonts w:ascii="Arial" w:hAnsi="Arial" w:cs="Arial"/>
          <w:szCs w:val="21"/>
          <w:highlight w:val="none"/>
        </w:rPr>
      </w:pPr>
      <w:r>
        <w:rPr>
          <w:rFonts w:ascii="Arial" w:hAnsi="Arial" w:cs="Arial"/>
          <w:szCs w:val="21"/>
          <w:highlight w:val="none"/>
        </w:rPr>
        <w:t>一、项目名称：</w:t>
      </w:r>
      <w:r>
        <w:rPr>
          <w:rFonts w:hint="eastAsia" w:ascii="Arial" w:hAnsi="Arial" w:cs="Arial"/>
          <w:szCs w:val="21"/>
          <w:highlight w:val="none"/>
        </w:rPr>
        <w:t>医疗设备采购项目</w:t>
      </w:r>
    </w:p>
    <w:p>
      <w:pPr>
        <w:tabs>
          <w:tab w:val="left" w:pos="5660"/>
        </w:tabs>
        <w:autoSpaceDE w:val="0"/>
        <w:autoSpaceDN w:val="0"/>
        <w:adjustRightInd w:val="0"/>
        <w:snapToGrid w:val="0"/>
        <w:spacing w:line="360" w:lineRule="exact"/>
        <w:ind w:firstLine="420" w:firstLineChars="200"/>
        <w:jc w:val="left"/>
        <w:rPr>
          <w:rFonts w:ascii="Arial" w:hAnsi="Arial" w:cs="Arial"/>
          <w:szCs w:val="21"/>
          <w:highlight w:val="none"/>
        </w:rPr>
      </w:pPr>
      <w:r>
        <w:rPr>
          <w:rFonts w:ascii="Arial" w:hAnsi="Arial" w:cs="Arial"/>
          <w:szCs w:val="21"/>
          <w:highlight w:val="none"/>
        </w:rPr>
        <w:t>二、项目编号：</w:t>
      </w:r>
      <w:r>
        <w:rPr>
          <w:rFonts w:hint="eastAsia" w:ascii="Arial" w:hAnsi="Arial" w:cs="Arial"/>
          <w:szCs w:val="21"/>
          <w:highlight w:val="none"/>
        </w:rPr>
        <w:t>0633-2040126BCA43</w:t>
      </w:r>
    </w:p>
    <w:p>
      <w:pPr>
        <w:tabs>
          <w:tab w:val="left" w:pos="5660"/>
        </w:tabs>
        <w:autoSpaceDE w:val="0"/>
        <w:autoSpaceDN w:val="0"/>
        <w:adjustRightInd w:val="0"/>
        <w:snapToGrid w:val="0"/>
        <w:spacing w:line="360" w:lineRule="exact"/>
        <w:ind w:firstLine="420" w:firstLineChars="200"/>
        <w:jc w:val="left"/>
        <w:rPr>
          <w:rFonts w:ascii="Arial" w:hAnsi="Arial" w:cs="Arial"/>
          <w:kern w:val="0"/>
          <w:szCs w:val="21"/>
          <w:highlight w:val="none"/>
        </w:rPr>
      </w:pPr>
      <w:r>
        <w:rPr>
          <w:rFonts w:ascii="Arial" w:hAnsi="Arial" w:cs="Arial"/>
          <w:szCs w:val="21"/>
          <w:highlight w:val="none"/>
        </w:rPr>
        <w:t>三、采购内容及数量：</w:t>
      </w:r>
      <w:r>
        <w:rPr>
          <w:rFonts w:hint="eastAsia" w:ascii="Arial" w:hAnsi="Arial" w:cs="Arial"/>
          <w:szCs w:val="21"/>
          <w:highlight w:val="none"/>
        </w:rPr>
        <w:t>移动DR、呼吸机等医疗设备，详见招标文件。</w:t>
      </w:r>
    </w:p>
    <w:p>
      <w:pPr>
        <w:tabs>
          <w:tab w:val="left" w:pos="5660"/>
        </w:tabs>
        <w:autoSpaceDE w:val="0"/>
        <w:autoSpaceDN w:val="0"/>
        <w:adjustRightInd w:val="0"/>
        <w:snapToGrid w:val="0"/>
        <w:spacing w:line="360" w:lineRule="exact"/>
        <w:ind w:firstLine="420" w:firstLineChars="200"/>
        <w:jc w:val="left"/>
        <w:rPr>
          <w:rFonts w:ascii="Arial" w:hAnsi="Arial" w:cs="Arial"/>
          <w:szCs w:val="21"/>
          <w:highlight w:val="none"/>
        </w:rPr>
      </w:pPr>
      <w:r>
        <w:rPr>
          <w:rFonts w:hint="eastAsia" w:ascii="Arial" w:hAnsi="Arial" w:cs="Arial"/>
          <w:szCs w:val="21"/>
          <w:highlight w:val="none"/>
        </w:rPr>
        <w:t>四</w:t>
      </w:r>
      <w:r>
        <w:rPr>
          <w:rFonts w:ascii="Arial" w:hAnsi="Arial" w:cs="Arial"/>
          <w:szCs w:val="21"/>
          <w:highlight w:val="none"/>
        </w:rPr>
        <w:t>、投标人资格要求</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1.国内注册（指按国家有关规定要求核准登记的）经营范围达到本次采购货物及服务要求，具有法人资格的供应商。</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2.供应商须具有有效的医疗器械生产或经营相关证明：</w:t>
      </w:r>
    </w:p>
    <w:p>
      <w:pPr>
        <w:spacing w:line="400" w:lineRule="exact"/>
        <w:ind w:firstLine="420" w:firstLineChars="200"/>
        <w:rPr>
          <w:rFonts w:ascii="宋体" w:hAnsi="宋体" w:cs="Arial"/>
          <w:bCs/>
          <w:szCs w:val="21"/>
          <w:highlight w:val="none"/>
        </w:rPr>
      </w:pPr>
      <w:r>
        <w:rPr>
          <w:rFonts w:hint="eastAsia" w:ascii="宋体" w:hAnsi="宋体" w:cs="Arial"/>
          <w:bCs/>
          <w:szCs w:val="21"/>
          <w:highlight w:val="none"/>
        </w:rPr>
        <w:t>2.1生产第一类医疗器械的须提供生产备案证明；生产第二类、第三类医疗器械的须提供生产许可证；</w:t>
      </w:r>
    </w:p>
    <w:p>
      <w:pPr>
        <w:spacing w:line="400" w:lineRule="exact"/>
        <w:ind w:firstLine="420" w:firstLineChars="200"/>
        <w:rPr>
          <w:rFonts w:ascii="宋体" w:hAnsi="宋体" w:cs="Arial"/>
          <w:bCs/>
          <w:szCs w:val="21"/>
          <w:highlight w:val="none"/>
        </w:rPr>
      </w:pPr>
      <w:r>
        <w:rPr>
          <w:rFonts w:hint="eastAsia" w:ascii="宋体" w:hAnsi="宋体" w:cs="Arial"/>
          <w:bCs/>
          <w:szCs w:val="21"/>
          <w:highlight w:val="none"/>
        </w:rPr>
        <w:t>2.2经营第一类医疗器械的不需提供许可和备案证明；经营第二类医疗器械的须提供备案证明；经营第三类医疗器械的须提供经营许可证明；</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3.供应商及其提供的货物和服务符合国家法律法规及强制性规范所规定的条件。</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4.供应商在本项目公告发布之日前近三年</w:t>
      </w:r>
      <w:r>
        <w:rPr>
          <w:rFonts w:hint="eastAsia" w:ascii="宋体" w:hAnsi="宋体"/>
          <w:szCs w:val="21"/>
          <w:highlight w:val="none"/>
        </w:rPr>
        <w:t>的供应商及其法人</w:t>
      </w:r>
      <w:r>
        <w:rPr>
          <w:rFonts w:hint="eastAsia" w:ascii="宋体" w:hAnsi="宋体" w:cs="Arial"/>
          <w:szCs w:val="21"/>
          <w:highlight w:val="none"/>
        </w:rPr>
        <w:t>无行贿犯罪档案记录；开标前三年内未被列入失信被执行人或重大税收违法案件当事人名单。</w:t>
      </w:r>
    </w:p>
    <w:p>
      <w:pPr>
        <w:spacing w:line="360" w:lineRule="exact"/>
        <w:ind w:firstLine="420" w:firstLineChars="200"/>
        <w:jc w:val="left"/>
        <w:rPr>
          <w:rFonts w:ascii="Arial" w:hAnsi="Arial" w:cs="Arial"/>
          <w:szCs w:val="21"/>
          <w:highlight w:val="none"/>
        </w:rPr>
      </w:pPr>
      <w:r>
        <w:rPr>
          <w:rFonts w:hint="eastAsia" w:ascii="宋体" w:hAnsi="宋体" w:cs="Arial"/>
          <w:szCs w:val="21"/>
          <w:highlight w:val="none"/>
        </w:rPr>
        <w:t>5.</w:t>
      </w:r>
      <w:r>
        <w:rPr>
          <w:rFonts w:hint="eastAsia" w:ascii="Arial" w:hAnsi="Arial" w:cs="Arial"/>
          <w:szCs w:val="21"/>
          <w:highlight w:val="none"/>
        </w:rPr>
        <w:t>其他要求：</w:t>
      </w:r>
      <w:r>
        <w:rPr>
          <w:rFonts w:hint="eastAsia" w:ascii="Arial" w:hAnsi="Arial" w:cs="Arial"/>
          <w:highlight w:val="none"/>
          <w:lang w:val="en-US" w:eastAsia="zh-CN"/>
        </w:rPr>
        <w:t>1.</w:t>
      </w:r>
      <w:r>
        <w:rPr>
          <w:rFonts w:ascii="Arial" w:hAnsi="Arial" w:cs="Arial"/>
          <w:highlight w:val="none"/>
        </w:rPr>
        <w:t>投标产品属于第一类医疗器械管理的须提供产品备案证明复印件；属于第二类、第三类医疗器械管理的须提供国家主管部门颁发的有效整机产品注册证明复印件</w:t>
      </w:r>
      <w:r>
        <w:rPr>
          <w:rFonts w:hint="eastAsia" w:ascii="Arial" w:hAnsi="Arial" w:cs="Arial"/>
          <w:highlight w:val="none"/>
        </w:rPr>
        <w:t>。（核心产品必须提供证书全部内页及附件复印件。）</w:t>
      </w:r>
      <w:r>
        <w:rPr>
          <w:rFonts w:hint="eastAsia" w:ascii="Arial" w:hAnsi="Arial" w:cs="Arial"/>
          <w:highlight w:val="none"/>
          <w:lang w:val="en-US" w:eastAsia="zh-CN"/>
        </w:rPr>
        <w:t>2.</w:t>
      </w:r>
      <w:r>
        <w:rPr>
          <w:rFonts w:ascii="Arial" w:hAnsi="Arial" w:cs="Arial"/>
          <w:highlight w:val="none"/>
        </w:rPr>
        <w:t>代理商参与投标的需提供产品有效销售授权书原件和售后服务承诺书原件。（必须提供）</w:t>
      </w:r>
      <w:r>
        <w:rPr>
          <w:rFonts w:hint="eastAsia" w:ascii="Arial" w:hAnsi="Arial" w:cs="Arial"/>
          <w:szCs w:val="21"/>
          <w:highlight w:val="none"/>
        </w:rPr>
        <w:t>。</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6.按照招标公告的规定获得招标文件。</w:t>
      </w:r>
    </w:p>
    <w:p>
      <w:pPr>
        <w:spacing w:line="400" w:lineRule="exact"/>
        <w:ind w:firstLine="420" w:firstLineChars="200"/>
        <w:rPr>
          <w:rFonts w:ascii="宋体" w:hAnsi="宋体" w:cs="Arial"/>
          <w:szCs w:val="21"/>
          <w:highlight w:val="none"/>
        </w:rPr>
      </w:pPr>
      <w:r>
        <w:rPr>
          <w:rFonts w:hint="eastAsia" w:ascii="宋体" w:hAnsi="宋体" w:cs="Arial"/>
          <w:szCs w:val="21"/>
          <w:highlight w:val="none"/>
        </w:rPr>
        <w:t>7.本项目不接受联合体投标。</w:t>
      </w:r>
    </w:p>
    <w:p>
      <w:pPr>
        <w:tabs>
          <w:tab w:val="left" w:pos="5660"/>
        </w:tabs>
        <w:autoSpaceDE w:val="0"/>
        <w:autoSpaceDN w:val="0"/>
        <w:adjustRightInd w:val="0"/>
        <w:snapToGrid w:val="0"/>
        <w:spacing w:line="360" w:lineRule="exact"/>
        <w:ind w:firstLine="420" w:firstLineChars="200"/>
        <w:jc w:val="left"/>
        <w:rPr>
          <w:rFonts w:ascii="Arial" w:hAnsi="Arial" w:cs="Arial"/>
          <w:kern w:val="0"/>
          <w:szCs w:val="21"/>
          <w:highlight w:val="none"/>
        </w:rPr>
      </w:pPr>
      <w:r>
        <w:rPr>
          <w:rFonts w:hint="eastAsia" w:ascii="Arial" w:hAnsi="Arial" w:cs="Arial"/>
          <w:szCs w:val="21"/>
          <w:highlight w:val="none"/>
        </w:rPr>
        <w:t>五</w:t>
      </w:r>
      <w:r>
        <w:rPr>
          <w:rFonts w:ascii="Arial" w:hAnsi="Arial" w:cs="Arial"/>
          <w:szCs w:val="21"/>
          <w:highlight w:val="none"/>
        </w:rPr>
        <w:t>、招标文件的获取</w:t>
      </w:r>
    </w:p>
    <w:p>
      <w:pPr>
        <w:spacing w:line="360" w:lineRule="exact"/>
        <w:ind w:firstLine="422" w:firstLineChars="200"/>
        <w:rPr>
          <w:rFonts w:ascii="Arial" w:hAnsi="Arial" w:cs="Arial"/>
          <w:spacing w:val="-6"/>
          <w:szCs w:val="21"/>
          <w:highlight w:val="none"/>
        </w:rPr>
      </w:pPr>
      <w:r>
        <w:rPr>
          <w:rFonts w:hint="eastAsia" w:ascii="Arial" w:hAnsi="Arial" w:cs="Arial"/>
          <w:b/>
          <w:bCs/>
          <w:kern w:val="1"/>
          <w:highlight w:val="none"/>
        </w:rPr>
        <w:t>方式一：</w:t>
      </w:r>
      <w:bookmarkStart w:id="1" w:name="_Hlk19048251"/>
      <w:r>
        <w:rPr>
          <w:rFonts w:hint="eastAsia"/>
          <w:highlight w:val="none"/>
        </w:rPr>
        <w:t>本方式为网上报名，请潜在供应商于本公告有效期内，即</w:t>
      </w:r>
      <w:r>
        <w:rPr>
          <w:rFonts w:ascii="Arial" w:hAnsi="Arial" w:cs="Arial"/>
          <w:szCs w:val="21"/>
          <w:highlight w:val="none"/>
        </w:rPr>
        <w:t>2020年</w:t>
      </w:r>
      <w:r>
        <w:rPr>
          <w:rFonts w:hint="eastAsia" w:ascii="Arial" w:hAnsi="Arial" w:cs="Arial"/>
          <w:szCs w:val="21"/>
          <w:highlight w:val="none"/>
        </w:rPr>
        <w:t>08</w:t>
      </w:r>
      <w:r>
        <w:rPr>
          <w:rFonts w:ascii="Arial" w:hAnsi="Arial" w:cs="Arial"/>
          <w:szCs w:val="21"/>
          <w:highlight w:val="none"/>
        </w:rPr>
        <w:t>月</w:t>
      </w:r>
      <w:r>
        <w:rPr>
          <w:rFonts w:hint="eastAsia" w:ascii="Arial" w:hAnsi="Arial" w:cs="Arial"/>
          <w:szCs w:val="21"/>
          <w:highlight w:val="none"/>
        </w:rPr>
        <w:t>25</w:t>
      </w:r>
      <w:r>
        <w:rPr>
          <w:rFonts w:ascii="Arial" w:hAnsi="Arial" w:cs="Arial"/>
          <w:szCs w:val="21"/>
          <w:highlight w:val="none"/>
        </w:rPr>
        <w:t>日08时30分起至2020年</w:t>
      </w:r>
      <w:r>
        <w:rPr>
          <w:rFonts w:hint="eastAsia" w:ascii="Arial" w:hAnsi="Arial" w:cs="Arial"/>
          <w:szCs w:val="21"/>
          <w:highlight w:val="none"/>
        </w:rPr>
        <w:t>09</w:t>
      </w:r>
      <w:r>
        <w:rPr>
          <w:rFonts w:ascii="Arial" w:hAnsi="Arial" w:cs="Arial"/>
          <w:szCs w:val="21"/>
          <w:highlight w:val="none"/>
        </w:rPr>
        <w:t>月</w:t>
      </w:r>
      <w:r>
        <w:rPr>
          <w:rFonts w:hint="eastAsia" w:ascii="Arial" w:hAnsi="Arial" w:cs="Arial"/>
          <w:szCs w:val="21"/>
          <w:highlight w:val="none"/>
        </w:rPr>
        <w:t>02</w:t>
      </w:r>
      <w:r>
        <w:rPr>
          <w:rFonts w:ascii="Arial" w:hAnsi="Arial" w:cs="Arial"/>
          <w:szCs w:val="21"/>
          <w:highlight w:val="none"/>
        </w:rPr>
        <w:t>日</w:t>
      </w:r>
      <w:r>
        <w:rPr>
          <w:rFonts w:hint="eastAsia" w:ascii="Arial" w:hAnsi="Arial" w:cs="Arial"/>
          <w:szCs w:val="21"/>
          <w:highlight w:val="none"/>
        </w:rPr>
        <w:t>17时30分止（北京时间，法定公休日、法定节假日除外），登录精彩纵横电子交易平台(www.jczh100.com) 在线购买招标文件。</w:t>
      </w:r>
      <w:r>
        <w:rPr>
          <w:rFonts w:hint="eastAsia" w:ascii="Arial" w:hAnsi="Arial" w:cs="Arial"/>
          <w:spacing w:val="-6"/>
          <w:szCs w:val="21"/>
          <w:highlight w:val="none"/>
        </w:rPr>
        <w:t>购买文件时</w:t>
      </w:r>
      <w:r>
        <w:rPr>
          <w:rFonts w:ascii="Arial" w:hAnsi="Arial" w:cs="Arial"/>
          <w:spacing w:val="-6"/>
          <w:szCs w:val="21"/>
          <w:highlight w:val="none"/>
        </w:rPr>
        <w:t>在线</w:t>
      </w:r>
      <w:r>
        <w:rPr>
          <w:rFonts w:hint="eastAsia" w:ascii="Arial" w:hAnsi="Arial" w:cs="Arial"/>
          <w:spacing w:val="-6"/>
          <w:szCs w:val="21"/>
          <w:highlight w:val="none"/>
        </w:rPr>
        <w:t>（</w:t>
      </w:r>
      <w:r>
        <w:rPr>
          <w:rFonts w:ascii="Arial" w:hAnsi="Arial" w:cs="Arial"/>
          <w:spacing w:val="-6"/>
          <w:szCs w:val="21"/>
          <w:highlight w:val="none"/>
        </w:rPr>
        <w:t>精彩纵横电子交易平台</w:t>
      </w:r>
      <w:r>
        <w:rPr>
          <w:rFonts w:hint="eastAsia" w:ascii="Arial" w:hAnsi="Arial" w:cs="Arial"/>
          <w:spacing w:val="-6"/>
          <w:szCs w:val="21"/>
          <w:highlight w:val="none"/>
        </w:rPr>
        <w:t>）</w:t>
      </w:r>
      <w:r>
        <w:rPr>
          <w:rFonts w:ascii="Arial" w:hAnsi="Arial" w:cs="Arial"/>
          <w:spacing w:val="-6"/>
          <w:szCs w:val="21"/>
          <w:highlight w:val="none"/>
        </w:rPr>
        <w:t>提交</w:t>
      </w:r>
      <w:r>
        <w:rPr>
          <w:rFonts w:hint="eastAsia" w:ascii="Arial" w:hAnsi="Arial" w:cs="Arial"/>
          <w:spacing w:val="-6"/>
          <w:szCs w:val="21"/>
          <w:highlight w:val="none"/>
        </w:rPr>
        <w:t>证明文件，证明文件确认后在线支付文件费即可下载。</w:t>
      </w:r>
    </w:p>
    <w:p>
      <w:pPr>
        <w:spacing w:line="360" w:lineRule="exact"/>
        <w:ind w:firstLine="420" w:firstLineChars="200"/>
        <w:rPr>
          <w:rFonts w:ascii="Arial" w:hAnsi="Arial" w:cs="Arial"/>
          <w:szCs w:val="21"/>
          <w:highlight w:val="none"/>
        </w:rPr>
      </w:pPr>
      <w:r>
        <w:rPr>
          <w:rFonts w:hint="eastAsia" w:ascii="Arial" w:hAnsi="Arial" w:cs="Arial"/>
          <w:szCs w:val="21"/>
          <w:highlight w:val="none"/>
        </w:rPr>
        <w:t>证明文件：（</w:t>
      </w:r>
      <w:r>
        <w:rPr>
          <w:rFonts w:ascii="Arial" w:hAnsi="Arial" w:cs="Arial"/>
          <w:szCs w:val="21"/>
          <w:highlight w:val="none"/>
        </w:rPr>
        <w:t>1）主体资格证明（如营业执照、事业单位法人证书、执业许可证、个体工商户营业执照、自然人身份证等）；（2）法定代表人身份证；（3）法定代表人授权书</w:t>
      </w:r>
      <w:r>
        <w:rPr>
          <w:rFonts w:hint="eastAsia" w:ascii="Arial" w:hAnsi="Arial" w:cs="Arial"/>
          <w:szCs w:val="21"/>
          <w:highlight w:val="none"/>
        </w:rPr>
        <w:t>及</w:t>
      </w:r>
      <w:r>
        <w:rPr>
          <w:rFonts w:ascii="Arial" w:hAnsi="Arial" w:cs="Arial"/>
          <w:szCs w:val="21"/>
          <w:highlight w:val="none"/>
        </w:rPr>
        <w:t>委托代理人身份证</w:t>
      </w:r>
      <w:r>
        <w:rPr>
          <w:rFonts w:hint="eastAsia" w:ascii="Arial" w:hAnsi="Arial" w:cs="Arial"/>
          <w:szCs w:val="21"/>
          <w:highlight w:val="none"/>
        </w:rPr>
        <w:t>。以上证明文件要求为原件的清晰扫描件。</w:t>
      </w:r>
      <w:bookmarkEnd w:id="1"/>
    </w:p>
    <w:p>
      <w:pPr>
        <w:spacing w:line="360" w:lineRule="exact"/>
        <w:ind w:firstLine="422" w:firstLineChars="200"/>
        <w:rPr>
          <w:rFonts w:ascii="Arial" w:hAnsi="Arial" w:cs="Arial"/>
          <w:szCs w:val="21"/>
          <w:highlight w:val="none"/>
        </w:rPr>
      </w:pPr>
      <w:r>
        <w:rPr>
          <w:rFonts w:hint="eastAsia" w:ascii="Arial" w:hAnsi="Arial" w:cs="Arial"/>
          <w:b/>
          <w:bCs/>
          <w:kern w:val="1"/>
          <w:highlight w:val="none"/>
        </w:rPr>
        <w:t>方式二：</w:t>
      </w:r>
      <w:r>
        <w:rPr>
          <w:rFonts w:hint="eastAsia" w:ascii="Arial" w:hAnsi="Arial" w:cs="Arial"/>
          <w:kern w:val="1"/>
          <w:highlight w:val="none"/>
        </w:rPr>
        <w:t>本方式为现场报名，请潜在供应商于本公告有效期内，即</w:t>
      </w:r>
      <w:r>
        <w:rPr>
          <w:rFonts w:ascii="Arial" w:hAnsi="Arial" w:cs="Arial"/>
          <w:szCs w:val="21"/>
          <w:highlight w:val="none"/>
        </w:rPr>
        <w:t>2020年</w:t>
      </w:r>
      <w:r>
        <w:rPr>
          <w:rFonts w:hint="eastAsia" w:ascii="Arial" w:hAnsi="Arial" w:cs="Arial"/>
          <w:szCs w:val="21"/>
          <w:highlight w:val="none"/>
        </w:rPr>
        <w:t>08</w:t>
      </w:r>
      <w:r>
        <w:rPr>
          <w:rFonts w:ascii="Arial" w:hAnsi="Arial" w:cs="Arial"/>
          <w:szCs w:val="21"/>
          <w:highlight w:val="none"/>
        </w:rPr>
        <w:t>月</w:t>
      </w:r>
      <w:r>
        <w:rPr>
          <w:rFonts w:hint="eastAsia" w:ascii="Arial" w:hAnsi="Arial" w:cs="Arial"/>
          <w:szCs w:val="21"/>
          <w:highlight w:val="none"/>
        </w:rPr>
        <w:t>25</w:t>
      </w:r>
      <w:r>
        <w:rPr>
          <w:rFonts w:ascii="Arial" w:hAnsi="Arial" w:cs="Arial"/>
          <w:szCs w:val="21"/>
          <w:highlight w:val="none"/>
        </w:rPr>
        <w:t>日</w:t>
      </w:r>
      <w:r>
        <w:rPr>
          <w:rFonts w:hint="eastAsia" w:ascii="Arial" w:hAnsi="Arial" w:cs="Arial"/>
          <w:kern w:val="1"/>
          <w:highlight w:val="none"/>
        </w:rPr>
        <w:t>08时30分起至</w:t>
      </w:r>
      <w:r>
        <w:rPr>
          <w:rFonts w:ascii="Arial" w:hAnsi="Arial" w:cs="Arial"/>
          <w:szCs w:val="21"/>
          <w:highlight w:val="none"/>
        </w:rPr>
        <w:t>2020年</w:t>
      </w:r>
      <w:r>
        <w:rPr>
          <w:rFonts w:hint="eastAsia" w:ascii="Arial" w:hAnsi="Arial" w:cs="Arial"/>
          <w:szCs w:val="21"/>
          <w:highlight w:val="none"/>
        </w:rPr>
        <w:t>09</w:t>
      </w:r>
      <w:r>
        <w:rPr>
          <w:rFonts w:ascii="Arial" w:hAnsi="Arial" w:cs="Arial"/>
          <w:szCs w:val="21"/>
          <w:highlight w:val="none"/>
        </w:rPr>
        <w:t>月</w:t>
      </w:r>
      <w:r>
        <w:rPr>
          <w:rFonts w:hint="eastAsia" w:ascii="Arial" w:hAnsi="Arial" w:cs="Arial"/>
          <w:szCs w:val="21"/>
          <w:highlight w:val="none"/>
        </w:rPr>
        <w:t>02</w:t>
      </w:r>
      <w:r>
        <w:rPr>
          <w:rFonts w:ascii="Arial" w:hAnsi="Arial" w:cs="Arial"/>
          <w:szCs w:val="21"/>
          <w:highlight w:val="none"/>
        </w:rPr>
        <w:t>日</w:t>
      </w:r>
      <w:r>
        <w:rPr>
          <w:rFonts w:hint="eastAsia" w:ascii="Arial" w:hAnsi="Arial" w:cs="Arial"/>
          <w:kern w:val="1"/>
          <w:highlight w:val="none"/>
        </w:rPr>
        <w:t>17时30分止（北京时间，法定公休日、法定节假日除外），</w:t>
      </w:r>
      <w:r>
        <w:rPr>
          <w:rFonts w:ascii="Arial" w:hAnsi="Arial" w:cs="Arial"/>
          <w:szCs w:val="21"/>
          <w:highlight w:val="none"/>
        </w:rPr>
        <w:t>派代表持单位介绍信及证明</w:t>
      </w:r>
      <w:r>
        <w:rPr>
          <w:rFonts w:hint="eastAsia" w:ascii="Arial" w:hAnsi="Arial" w:cs="Arial"/>
          <w:szCs w:val="21"/>
          <w:highlight w:val="none"/>
        </w:rPr>
        <w:t>文件</w:t>
      </w:r>
      <w:r>
        <w:rPr>
          <w:rFonts w:ascii="Arial" w:hAnsi="Arial" w:cs="Arial"/>
          <w:szCs w:val="21"/>
          <w:highlight w:val="none"/>
        </w:rPr>
        <w:t>到广西机电设备招标有限公司柳州分公司（</w:t>
      </w:r>
      <w:r>
        <w:rPr>
          <w:rFonts w:hint="eastAsia" w:ascii="Arial" w:hAnsi="Arial" w:cs="Arial"/>
          <w:szCs w:val="21"/>
          <w:highlight w:val="none"/>
        </w:rPr>
        <w:t>广西柳州市城中区东环大道230号居上V8城A座17楼1-4号</w:t>
      </w:r>
      <w:r>
        <w:rPr>
          <w:rFonts w:ascii="Arial" w:hAnsi="Arial" w:cs="Arial"/>
          <w:szCs w:val="21"/>
          <w:highlight w:val="none"/>
        </w:rPr>
        <w:t>）购买</w:t>
      </w:r>
      <w:r>
        <w:rPr>
          <w:rFonts w:hint="eastAsia" w:ascii="Arial" w:hAnsi="Arial" w:cs="Arial"/>
          <w:szCs w:val="21"/>
          <w:highlight w:val="none"/>
        </w:rPr>
        <w:t>招标</w:t>
      </w:r>
      <w:r>
        <w:rPr>
          <w:rFonts w:ascii="Arial" w:hAnsi="Arial" w:cs="Arial"/>
          <w:szCs w:val="21"/>
          <w:highlight w:val="none"/>
        </w:rPr>
        <w:t>文件</w:t>
      </w:r>
      <w:r>
        <w:rPr>
          <w:rFonts w:hint="eastAsia" w:ascii="Arial" w:hAnsi="Arial" w:cs="Arial"/>
          <w:szCs w:val="21"/>
          <w:highlight w:val="none"/>
        </w:rPr>
        <w:t>。</w:t>
      </w:r>
    </w:p>
    <w:p>
      <w:pPr>
        <w:spacing w:line="360" w:lineRule="exact"/>
        <w:ind w:firstLine="420" w:firstLineChars="200"/>
        <w:rPr>
          <w:rFonts w:ascii="Arial" w:hAnsi="Arial" w:cs="Arial"/>
          <w:szCs w:val="21"/>
          <w:highlight w:val="none"/>
        </w:rPr>
      </w:pPr>
      <w:r>
        <w:rPr>
          <w:rFonts w:hint="eastAsia" w:ascii="Arial" w:hAnsi="Arial" w:cs="Arial"/>
          <w:szCs w:val="21"/>
          <w:highlight w:val="none"/>
        </w:rPr>
        <w:t>证明文件：（1）</w:t>
      </w:r>
      <w:r>
        <w:rPr>
          <w:rFonts w:ascii="Arial" w:hAnsi="Arial" w:cs="Arial"/>
          <w:szCs w:val="21"/>
          <w:highlight w:val="none"/>
        </w:rPr>
        <w:t>主体资格证明（如营业执照、事业单位法人证书、执业许可证、个体工商户营业执照、自然人身份证等）；（2）法定代表人身份证；（3）法定代表人授权书</w:t>
      </w:r>
      <w:r>
        <w:rPr>
          <w:rFonts w:hint="eastAsia" w:ascii="Arial" w:hAnsi="Arial" w:cs="Arial"/>
          <w:szCs w:val="21"/>
          <w:highlight w:val="none"/>
        </w:rPr>
        <w:t>及</w:t>
      </w:r>
      <w:r>
        <w:rPr>
          <w:rFonts w:ascii="Arial" w:hAnsi="Arial" w:cs="Arial"/>
          <w:szCs w:val="21"/>
          <w:highlight w:val="none"/>
        </w:rPr>
        <w:t>委托代理人身份证</w:t>
      </w:r>
      <w:r>
        <w:rPr>
          <w:rFonts w:hint="eastAsia" w:ascii="Arial" w:hAnsi="Arial" w:cs="Arial"/>
          <w:szCs w:val="21"/>
          <w:highlight w:val="none"/>
        </w:rPr>
        <w:t>。以上证明文件要求为复印件加盖供应商公章。</w:t>
      </w:r>
    </w:p>
    <w:p>
      <w:pPr>
        <w:spacing w:line="360" w:lineRule="exact"/>
        <w:ind w:firstLine="420" w:firstLineChars="200"/>
        <w:jc w:val="left"/>
        <w:rPr>
          <w:rFonts w:ascii="Arial" w:hAnsi="Arial" w:cs="Arial"/>
          <w:szCs w:val="21"/>
          <w:highlight w:val="none"/>
        </w:rPr>
      </w:pPr>
      <w:r>
        <w:rPr>
          <w:rFonts w:hint="eastAsia" w:ascii="Arial" w:hAnsi="Arial" w:cs="Arial"/>
          <w:szCs w:val="21"/>
          <w:highlight w:val="none"/>
        </w:rPr>
        <w:t>招标文件每本售价500元，售后不退。</w:t>
      </w:r>
    </w:p>
    <w:p>
      <w:pPr>
        <w:tabs>
          <w:tab w:val="left" w:pos="5660"/>
        </w:tabs>
        <w:autoSpaceDE w:val="0"/>
        <w:autoSpaceDN w:val="0"/>
        <w:adjustRightInd w:val="0"/>
        <w:snapToGrid w:val="0"/>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rPr>
        <w:t>六、投标截止时间和地点</w:t>
      </w:r>
    </w:p>
    <w:p>
      <w:pPr>
        <w:spacing w:line="360" w:lineRule="exact"/>
        <w:ind w:firstLine="420" w:firstLineChars="200"/>
        <w:jc w:val="left"/>
        <w:rPr>
          <w:rFonts w:ascii="Arial" w:hAnsi="Arial" w:cs="Arial"/>
          <w:bCs/>
          <w:kern w:val="1"/>
          <w:szCs w:val="21"/>
          <w:highlight w:val="none"/>
        </w:rPr>
      </w:pPr>
      <w:bookmarkStart w:id="2" w:name="_Hlk19048427"/>
      <w:r>
        <w:rPr>
          <w:rFonts w:hint="eastAsia" w:ascii="Arial" w:hAnsi="Arial" w:cs="Arial"/>
          <w:bCs/>
          <w:kern w:val="1"/>
          <w:szCs w:val="21"/>
          <w:highlight w:val="none"/>
        </w:rPr>
        <w:t>投标截止时间：</w:t>
      </w:r>
      <w:r>
        <w:rPr>
          <w:rFonts w:ascii="Arial" w:hAnsi="Arial" w:cs="Arial"/>
          <w:szCs w:val="21"/>
          <w:highlight w:val="none"/>
        </w:rPr>
        <w:t>2020年</w:t>
      </w:r>
      <w:r>
        <w:rPr>
          <w:rFonts w:hint="eastAsia" w:ascii="Arial" w:hAnsi="Arial" w:cs="Arial"/>
          <w:szCs w:val="21"/>
          <w:highlight w:val="none"/>
        </w:rPr>
        <w:t>09</w:t>
      </w:r>
      <w:r>
        <w:rPr>
          <w:rFonts w:ascii="Arial" w:hAnsi="Arial" w:cs="Arial"/>
          <w:szCs w:val="21"/>
          <w:highlight w:val="none"/>
        </w:rPr>
        <w:t>月</w:t>
      </w:r>
      <w:r>
        <w:rPr>
          <w:rFonts w:hint="eastAsia" w:ascii="Arial" w:hAnsi="Arial" w:cs="Arial"/>
          <w:szCs w:val="21"/>
          <w:highlight w:val="none"/>
        </w:rPr>
        <w:t>15</w:t>
      </w:r>
      <w:r>
        <w:rPr>
          <w:rFonts w:ascii="Arial" w:hAnsi="Arial" w:cs="Arial"/>
          <w:szCs w:val="21"/>
          <w:highlight w:val="none"/>
        </w:rPr>
        <w:t>日</w:t>
      </w:r>
      <w:r>
        <w:rPr>
          <w:rFonts w:hint="eastAsia" w:ascii="Arial" w:hAnsi="Arial" w:cs="Arial"/>
          <w:bCs/>
          <w:kern w:val="1"/>
          <w:szCs w:val="21"/>
          <w:highlight w:val="none"/>
        </w:rPr>
        <w:t>09：30（北京时间）。</w:t>
      </w:r>
    </w:p>
    <w:p>
      <w:pPr>
        <w:spacing w:line="360" w:lineRule="exact"/>
        <w:ind w:firstLine="420" w:firstLineChars="200"/>
        <w:jc w:val="left"/>
        <w:rPr>
          <w:rFonts w:ascii="Arial" w:hAnsi="Arial" w:cs="Arial"/>
          <w:bCs/>
          <w:kern w:val="1"/>
          <w:szCs w:val="21"/>
          <w:highlight w:val="none"/>
        </w:rPr>
      </w:pPr>
      <w:r>
        <w:rPr>
          <w:rFonts w:hint="eastAsia" w:ascii="Arial" w:hAnsi="Arial" w:cs="Arial"/>
          <w:bCs/>
          <w:kern w:val="1"/>
          <w:szCs w:val="21"/>
          <w:highlight w:val="none"/>
        </w:rPr>
        <w:t>投标文件必须以密封形式于</w:t>
      </w:r>
      <w:r>
        <w:rPr>
          <w:rFonts w:ascii="Arial" w:hAnsi="Arial" w:cs="Arial"/>
          <w:szCs w:val="21"/>
          <w:highlight w:val="none"/>
        </w:rPr>
        <w:t>2020年</w:t>
      </w:r>
      <w:r>
        <w:rPr>
          <w:rFonts w:hint="eastAsia" w:ascii="Arial" w:hAnsi="Arial" w:cs="Arial"/>
          <w:szCs w:val="21"/>
          <w:highlight w:val="none"/>
        </w:rPr>
        <w:t>09</w:t>
      </w:r>
      <w:r>
        <w:rPr>
          <w:rFonts w:ascii="Arial" w:hAnsi="Arial" w:cs="Arial"/>
          <w:szCs w:val="21"/>
          <w:highlight w:val="none"/>
        </w:rPr>
        <w:t>月</w:t>
      </w:r>
      <w:r>
        <w:rPr>
          <w:rFonts w:hint="eastAsia" w:ascii="Arial" w:hAnsi="Arial" w:cs="Arial"/>
          <w:szCs w:val="21"/>
          <w:highlight w:val="none"/>
        </w:rPr>
        <w:t>15</w:t>
      </w:r>
      <w:r>
        <w:rPr>
          <w:rFonts w:ascii="Arial" w:hAnsi="Arial" w:cs="Arial"/>
          <w:szCs w:val="21"/>
          <w:highlight w:val="none"/>
        </w:rPr>
        <w:t>日</w:t>
      </w:r>
      <w:r>
        <w:rPr>
          <w:rFonts w:hint="eastAsia" w:ascii="Arial" w:hAnsi="Arial" w:cs="Arial"/>
          <w:bCs/>
          <w:kern w:val="1"/>
          <w:szCs w:val="21"/>
          <w:highlight w:val="none"/>
        </w:rPr>
        <w:t>09：00~09：30（北京时间）在广西机电设备招标有限公司柳州分公司开标室（广西柳州市城中区东环大道230号居上V8城A座19楼1912号）递交，逾期送达或投标文件的包装未密封将予以拒收。</w:t>
      </w:r>
    </w:p>
    <w:p>
      <w:pPr>
        <w:numPr>
          <w:ilvl w:val="0"/>
          <w:numId w:val="2"/>
        </w:numPr>
        <w:spacing w:line="360" w:lineRule="exact"/>
        <w:ind w:firstLine="420" w:firstLineChars="200"/>
        <w:jc w:val="left"/>
        <w:rPr>
          <w:rFonts w:ascii="Arial" w:hAnsi="Arial" w:cs="Arial"/>
          <w:bCs/>
          <w:kern w:val="1"/>
          <w:szCs w:val="21"/>
          <w:highlight w:val="none"/>
        </w:rPr>
      </w:pPr>
      <w:r>
        <w:rPr>
          <w:rFonts w:hint="eastAsia" w:ascii="Arial" w:hAnsi="Arial" w:cs="Arial"/>
          <w:bCs/>
          <w:kern w:val="1"/>
          <w:szCs w:val="21"/>
          <w:highlight w:val="none"/>
        </w:rPr>
        <w:t>开标时间和地点</w:t>
      </w:r>
    </w:p>
    <w:p>
      <w:pPr>
        <w:spacing w:line="360" w:lineRule="exact"/>
        <w:ind w:firstLine="420" w:firstLineChars="200"/>
        <w:jc w:val="left"/>
        <w:rPr>
          <w:rFonts w:ascii="Arial" w:hAnsi="Arial" w:cs="Arial"/>
          <w:bCs/>
          <w:kern w:val="1"/>
          <w:szCs w:val="21"/>
          <w:highlight w:val="none"/>
        </w:rPr>
      </w:pPr>
      <w:r>
        <w:rPr>
          <w:rFonts w:hint="eastAsia" w:ascii="Arial" w:hAnsi="Arial" w:cs="Arial"/>
          <w:bCs/>
          <w:kern w:val="1"/>
          <w:szCs w:val="21"/>
          <w:highlight w:val="none"/>
        </w:rPr>
        <w:t>开标时间同投标截止时间，开标地点同投标截止地点。</w:t>
      </w:r>
    </w:p>
    <w:bookmarkEnd w:id="2"/>
    <w:p>
      <w:pPr>
        <w:snapToGrid w:val="0"/>
        <w:spacing w:line="360" w:lineRule="exact"/>
        <w:ind w:firstLine="420" w:firstLineChars="200"/>
        <w:rPr>
          <w:rFonts w:ascii="Arial" w:hAnsi="Arial" w:cs="Arial"/>
          <w:szCs w:val="21"/>
          <w:highlight w:val="none"/>
        </w:rPr>
      </w:pPr>
      <w:r>
        <w:rPr>
          <w:rFonts w:hint="eastAsia" w:ascii="Arial" w:hAnsi="Arial" w:cs="Arial"/>
          <w:szCs w:val="21"/>
          <w:highlight w:val="none"/>
        </w:rPr>
        <w:t>八</w:t>
      </w:r>
      <w:r>
        <w:rPr>
          <w:rFonts w:ascii="Arial" w:hAnsi="Arial" w:cs="Arial"/>
          <w:szCs w:val="21"/>
          <w:highlight w:val="none"/>
        </w:rPr>
        <w:t>、联系方式</w:t>
      </w:r>
    </w:p>
    <w:p>
      <w:pPr>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rPr>
        <w:t>招标人</w:t>
      </w:r>
      <w:r>
        <w:rPr>
          <w:rFonts w:ascii="Arial" w:hAnsi="Arial" w:cs="Arial"/>
          <w:kern w:val="0"/>
          <w:szCs w:val="21"/>
          <w:highlight w:val="none"/>
        </w:rPr>
        <w:t xml:space="preserve">：柳州市妇幼保健院 </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地址：柳州市鱼峰区博园大道50号</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联系人：</w:t>
      </w:r>
      <w:r>
        <w:rPr>
          <w:rFonts w:hint="eastAsia" w:ascii="Arial" w:hAnsi="Arial" w:cs="Arial"/>
          <w:kern w:val="0"/>
          <w:szCs w:val="21"/>
          <w:highlight w:val="none"/>
        </w:rPr>
        <w:t>吴春晓</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联系电话：0772-2803905</w:t>
      </w:r>
    </w:p>
    <w:p>
      <w:pPr>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rPr>
        <w:t>招标</w:t>
      </w:r>
      <w:r>
        <w:rPr>
          <w:rFonts w:ascii="Arial" w:hAnsi="Arial" w:cs="Arial"/>
          <w:kern w:val="0"/>
          <w:szCs w:val="21"/>
          <w:highlight w:val="none"/>
        </w:rPr>
        <w:t>代理机构：广西机电设备招标有限公司</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地址：</w:t>
      </w:r>
      <w:r>
        <w:rPr>
          <w:rFonts w:hint="eastAsia" w:ascii="Arial" w:hAnsi="Arial" w:cs="Arial"/>
          <w:kern w:val="0"/>
          <w:szCs w:val="21"/>
          <w:highlight w:val="none"/>
        </w:rPr>
        <w:t>广西</w:t>
      </w:r>
      <w:r>
        <w:rPr>
          <w:rFonts w:ascii="Arial" w:hAnsi="Arial" w:cs="Arial"/>
          <w:kern w:val="0"/>
          <w:szCs w:val="21"/>
          <w:highlight w:val="none"/>
        </w:rPr>
        <w:t>柳州市城中区东环大道230号居上V8城A座17楼1-4号</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联系人：</w:t>
      </w:r>
      <w:r>
        <w:rPr>
          <w:rFonts w:hint="eastAsia" w:ascii="Arial" w:hAnsi="Arial" w:cs="Arial"/>
          <w:kern w:val="0"/>
          <w:szCs w:val="21"/>
          <w:highlight w:val="none"/>
        </w:rPr>
        <w:t>莫曼莉、汪民健</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联系电话</w:t>
      </w:r>
      <w:r>
        <w:rPr>
          <w:rFonts w:hint="eastAsia" w:ascii="Arial" w:hAnsi="Arial" w:cs="Arial"/>
          <w:kern w:val="0"/>
          <w:szCs w:val="21"/>
          <w:highlight w:val="none"/>
        </w:rPr>
        <w:t>、传真</w:t>
      </w:r>
      <w:r>
        <w:rPr>
          <w:rFonts w:ascii="Arial" w:hAnsi="Arial" w:cs="Arial"/>
          <w:kern w:val="0"/>
          <w:szCs w:val="21"/>
          <w:highlight w:val="none"/>
        </w:rPr>
        <w:t>：0772-3700157</w:t>
      </w:r>
    </w:p>
    <w:p>
      <w:pPr>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lang w:val="zh-CN"/>
        </w:rPr>
        <w:t>邮箱</w:t>
      </w:r>
      <w:r>
        <w:rPr>
          <w:rFonts w:hint="eastAsia" w:ascii="Arial" w:hAnsi="Arial" w:cs="Arial"/>
          <w:kern w:val="0"/>
          <w:szCs w:val="21"/>
          <w:highlight w:val="none"/>
        </w:rPr>
        <w:t>：1041955801@qq.com</w:t>
      </w:r>
    </w:p>
    <w:p>
      <w:pPr>
        <w:snapToGrid w:val="0"/>
        <w:spacing w:line="360" w:lineRule="exact"/>
        <w:ind w:firstLine="420" w:firstLineChars="200"/>
        <w:rPr>
          <w:rFonts w:ascii="Arial" w:hAnsi="Arial" w:cs="Arial"/>
          <w:szCs w:val="21"/>
          <w:highlight w:val="none"/>
        </w:rPr>
      </w:pPr>
      <w:r>
        <w:rPr>
          <w:rFonts w:hint="eastAsia" w:ascii="Arial" w:hAnsi="Arial" w:cs="Arial"/>
          <w:szCs w:val="21"/>
          <w:highlight w:val="none"/>
        </w:rPr>
        <w:t>九、精彩纵横联系方式</w:t>
      </w:r>
    </w:p>
    <w:p>
      <w:pPr>
        <w:numPr>
          <w:ilvl w:val="0"/>
          <w:numId w:val="3"/>
        </w:numPr>
        <w:spacing w:line="360" w:lineRule="exact"/>
        <w:ind w:firstLine="420" w:firstLineChars="200"/>
        <w:jc w:val="left"/>
        <w:rPr>
          <w:rFonts w:ascii="Arial" w:hAnsi="Arial" w:cs="Arial"/>
          <w:kern w:val="0"/>
          <w:szCs w:val="21"/>
          <w:highlight w:val="none"/>
        </w:rPr>
      </w:pPr>
      <w:bookmarkStart w:id="3" w:name="_Hlk28852031"/>
      <w:r>
        <w:rPr>
          <w:rFonts w:hint="eastAsia" w:ascii="Arial" w:hAnsi="Arial" w:cs="Arial"/>
          <w:kern w:val="0"/>
          <w:szCs w:val="21"/>
          <w:highlight w:val="none"/>
        </w:rPr>
        <w:t>本项目采用招投标电子辅助系统（精彩纵横电子交易平台）完成部分采购业务，有关具体操作流程请关注精彩纵横微信公众号或访问精彩纵横电子交易平台（www.jczh100.com）进行查看。</w:t>
      </w:r>
    </w:p>
    <w:p>
      <w:pPr>
        <w:numPr>
          <w:ilvl w:val="0"/>
          <w:numId w:val="3"/>
        </w:numPr>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rPr>
        <w:t>潜在供应商可通过电子交易平台完成在线购买及下载采购文件、接收澄清或变更、缴纳与退还保证金、查看结果通知等有关业务。</w:t>
      </w:r>
    </w:p>
    <w:p>
      <w:pPr>
        <w:numPr>
          <w:ilvl w:val="0"/>
          <w:numId w:val="3"/>
        </w:numPr>
        <w:spacing w:line="360" w:lineRule="exact"/>
        <w:ind w:firstLine="420" w:firstLineChars="200"/>
        <w:jc w:val="left"/>
        <w:rPr>
          <w:rFonts w:ascii="Arial" w:hAnsi="Arial" w:cs="Arial"/>
          <w:kern w:val="0"/>
          <w:szCs w:val="21"/>
          <w:highlight w:val="none"/>
        </w:rPr>
      </w:pPr>
      <w:r>
        <w:rPr>
          <w:rFonts w:hint="eastAsia" w:ascii="Arial" w:hAnsi="Arial" w:cs="Arial"/>
          <w:kern w:val="0"/>
          <w:szCs w:val="21"/>
          <w:highlight w:val="none"/>
        </w:rPr>
        <w:t>供应商使用系统过程中遇到的任何问题，可致电热线咨询或咨询在线客服。</w:t>
      </w:r>
    </w:p>
    <w:p>
      <w:pPr>
        <w:spacing w:line="360" w:lineRule="exact"/>
        <w:ind w:firstLine="420" w:firstLineChars="200"/>
        <w:jc w:val="left"/>
        <w:rPr>
          <w:rFonts w:ascii="Arial" w:hAnsi="Arial" w:cs="Arial"/>
          <w:szCs w:val="21"/>
          <w:highlight w:val="none"/>
        </w:rPr>
      </w:pPr>
      <w:r>
        <w:rPr>
          <w:rFonts w:hint="eastAsia" w:ascii="Arial" w:hAnsi="Arial" w:cs="Arial"/>
          <w:szCs w:val="21"/>
          <w:highlight w:val="none"/>
        </w:rPr>
        <w:t>平台办公时间：周一至周五，上午8:30-12:00,下午14:30-18:00</w:t>
      </w:r>
    </w:p>
    <w:p>
      <w:pPr>
        <w:spacing w:line="360" w:lineRule="exact"/>
        <w:ind w:firstLine="420" w:firstLineChars="200"/>
        <w:jc w:val="left"/>
        <w:rPr>
          <w:rFonts w:ascii="Arial" w:hAnsi="Arial" w:cs="Arial"/>
          <w:szCs w:val="21"/>
          <w:highlight w:val="none"/>
        </w:rPr>
      </w:pPr>
      <w:r>
        <w:rPr>
          <w:rFonts w:hint="eastAsia" w:ascii="Arial" w:hAnsi="Arial" w:cs="Arial"/>
          <w:szCs w:val="21"/>
          <w:highlight w:val="none"/>
        </w:rPr>
        <w:t>地址：南宁市青秀区金湖路63号金源CBD现代城七层706室（精彩纵横采购咨询有限公司广西分公司）</w:t>
      </w:r>
    </w:p>
    <w:p>
      <w:pPr>
        <w:spacing w:line="360" w:lineRule="exact"/>
        <w:ind w:firstLine="420" w:firstLineChars="200"/>
        <w:jc w:val="left"/>
        <w:rPr>
          <w:rFonts w:ascii="Arial" w:hAnsi="Arial" w:cs="Arial"/>
          <w:szCs w:val="21"/>
          <w:highlight w:val="none"/>
        </w:rPr>
      </w:pPr>
      <w:r>
        <w:rPr>
          <w:rFonts w:hint="eastAsia" w:ascii="Arial" w:hAnsi="Arial" w:cs="Arial"/>
          <w:szCs w:val="21"/>
          <w:highlight w:val="none"/>
        </w:rPr>
        <w:t>电话：0771-5828239   QQ：1947199855   电子邮件：</w:t>
      </w:r>
      <w:r>
        <w:rPr>
          <w:rFonts w:hint="eastAsia"/>
          <w:highlight w:val="none"/>
        </w:rPr>
        <w:fldChar w:fldCharType="begin"/>
      </w:r>
      <w:r>
        <w:rPr>
          <w:highlight w:val="none"/>
        </w:rPr>
        <w:instrText xml:space="preserve"> HYPERLINK "mailto:gxjczh100@163.com" </w:instrText>
      </w:r>
      <w:r>
        <w:rPr>
          <w:rFonts w:hint="eastAsia"/>
          <w:highlight w:val="none"/>
        </w:rPr>
        <w:fldChar w:fldCharType="separate"/>
      </w:r>
      <w:r>
        <w:rPr>
          <w:rStyle w:val="5"/>
          <w:rFonts w:hint="eastAsia" w:ascii="Arial" w:hAnsi="Arial" w:cs="Arial"/>
          <w:color w:val="auto"/>
          <w:szCs w:val="21"/>
          <w:highlight w:val="none"/>
        </w:rPr>
        <w:t>gxjczh100@163.com</w:t>
      </w:r>
      <w:bookmarkEnd w:id="3"/>
      <w:r>
        <w:rPr>
          <w:rStyle w:val="5"/>
          <w:rFonts w:hint="eastAsia" w:ascii="Arial" w:hAnsi="Arial" w:cs="Arial"/>
          <w:color w:val="auto"/>
          <w:szCs w:val="21"/>
          <w:highlight w:val="none"/>
        </w:rPr>
        <w:fldChar w:fldCharType="end"/>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十、公告发布媒体</w:t>
      </w:r>
    </w:p>
    <w:p>
      <w:pPr>
        <w:spacing w:line="360" w:lineRule="exact"/>
        <w:ind w:firstLine="420" w:firstLineChars="200"/>
        <w:jc w:val="left"/>
        <w:rPr>
          <w:rFonts w:ascii="Arial" w:hAnsi="Arial" w:cs="Arial"/>
          <w:kern w:val="0"/>
          <w:szCs w:val="21"/>
          <w:highlight w:val="none"/>
        </w:rPr>
      </w:pPr>
      <w:r>
        <w:rPr>
          <w:rFonts w:ascii="Arial" w:hAnsi="Arial" w:cs="Arial"/>
          <w:kern w:val="0"/>
          <w:szCs w:val="21"/>
          <w:highlight w:val="none"/>
        </w:rPr>
        <w:t>中国招标投标公共服务平台、广西招标采购网、柳州市妇幼保健院网</w:t>
      </w:r>
      <w:r>
        <w:rPr>
          <w:rFonts w:hint="eastAsia" w:ascii="Arial" w:hAnsi="Arial" w:cs="Arial"/>
          <w:kern w:val="0"/>
          <w:szCs w:val="21"/>
          <w:highlight w:val="none"/>
        </w:rPr>
        <w:t>、精彩纵横电子交易平台</w:t>
      </w:r>
      <w:r>
        <w:rPr>
          <w:rFonts w:ascii="Arial" w:hAnsi="Arial" w:cs="Arial"/>
          <w:kern w:val="0"/>
          <w:szCs w:val="21"/>
          <w:highlight w:val="none"/>
        </w:rPr>
        <w:t>。</w:t>
      </w:r>
    </w:p>
    <w:p>
      <w:pPr>
        <w:spacing w:line="280" w:lineRule="exact"/>
        <w:ind w:firstLine="420" w:firstLineChars="200"/>
        <w:jc w:val="left"/>
        <w:rPr>
          <w:rFonts w:ascii="Arial" w:hAnsi="Arial" w:cs="Arial"/>
          <w:kern w:val="0"/>
          <w:szCs w:val="21"/>
          <w:highlight w:val="none"/>
        </w:rPr>
      </w:pPr>
    </w:p>
    <w:p>
      <w:pPr>
        <w:spacing w:line="320" w:lineRule="exact"/>
        <w:ind w:firstLine="420" w:firstLineChars="200"/>
        <w:jc w:val="right"/>
        <w:rPr>
          <w:rFonts w:ascii="Arial" w:hAnsi="Arial" w:cs="Arial"/>
          <w:kern w:val="0"/>
          <w:szCs w:val="21"/>
          <w:highlight w:val="none"/>
        </w:rPr>
      </w:pPr>
      <w:r>
        <w:rPr>
          <w:rFonts w:ascii="Arial" w:hAnsi="Arial" w:cs="Arial"/>
          <w:kern w:val="0"/>
          <w:szCs w:val="21"/>
          <w:highlight w:val="none"/>
        </w:rPr>
        <w:t>广西机电设备招标有限公司</w:t>
      </w:r>
    </w:p>
    <w:bookmarkEnd w:id="0"/>
    <w:p>
      <w:pPr>
        <w:jc w:val="right"/>
      </w:pPr>
      <w:r>
        <w:rPr>
          <w:rFonts w:hint="eastAsia" w:ascii="Arial" w:hAnsi="Arial" w:cs="Arial"/>
          <w:highlight w:val="none"/>
        </w:rPr>
        <w:t>2020年</w:t>
      </w:r>
      <w:r>
        <w:rPr>
          <w:rFonts w:hint="eastAsia" w:ascii="Arial" w:hAnsi="Arial" w:cs="Arial"/>
          <w:szCs w:val="21"/>
          <w:highlight w:val="none"/>
        </w:rPr>
        <w:t>08</w:t>
      </w:r>
      <w:r>
        <w:rPr>
          <w:rFonts w:ascii="Arial" w:hAnsi="Arial" w:cs="Arial"/>
          <w:szCs w:val="21"/>
          <w:highlight w:val="none"/>
        </w:rPr>
        <w:t>月</w:t>
      </w:r>
      <w:r>
        <w:rPr>
          <w:rFonts w:hint="eastAsia" w:ascii="Arial" w:hAnsi="Arial" w:cs="Arial"/>
          <w:szCs w:val="21"/>
          <w:highlight w:val="none"/>
        </w:rPr>
        <w:t>25</w:t>
      </w:r>
      <w:r>
        <w:rPr>
          <w:rFonts w:ascii="Arial" w:hAnsi="Arial" w:cs="Arial"/>
          <w:szCs w:val="21"/>
          <w:highlight w:val="none"/>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ADB91"/>
    <w:multiLevelType w:val="singleLevel"/>
    <w:tmpl w:val="9C0ADB91"/>
    <w:lvl w:ilvl="0" w:tentative="0">
      <w:start w:val="1"/>
      <w:numFmt w:val="decimal"/>
      <w:suff w:val="space"/>
      <w:lvlText w:val="%1."/>
      <w:lvlJc w:val="left"/>
    </w:lvl>
  </w:abstractNum>
  <w:abstractNum w:abstractNumId="1">
    <w:nsid w:val="0E50940F"/>
    <w:multiLevelType w:val="singleLevel"/>
    <w:tmpl w:val="0E50940F"/>
    <w:lvl w:ilvl="0" w:tentative="0">
      <w:start w:val="7"/>
      <w:numFmt w:val="chineseCounting"/>
      <w:suff w:val="nothing"/>
      <w:lvlText w:val="%1、"/>
      <w:lvlJc w:val="left"/>
      <w:rPr>
        <w:rFonts w:hint="eastAsia"/>
      </w:rPr>
    </w:lvl>
  </w:abstractNum>
  <w:abstractNum w:abstractNumId="2">
    <w:nsid w:val="7C5AD0BE"/>
    <w:multiLevelType w:val="singleLevel"/>
    <w:tmpl w:val="7C5AD0BE"/>
    <w:lvl w:ilvl="0" w:tentative="0">
      <w:start w:val="1"/>
      <w:numFmt w:val="decimal"/>
      <w:pStyle w:val="2"/>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232BC"/>
    <w:rsid w:val="30C2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character" w:styleId="5">
    <w:name w:val="Hyperlink"/>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2020-08-25T00:29:00Z</dcterms:created>
  <dc:creator>浅洛熙</dc:creator>
  <cp:lastModifiedBy>浅洛熙</cp:lastModifiedBy>
  <dcterms:modified xsi:type="dcterms:W3CDTF">2020-08-25T00:30:36Z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