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全高清电子动态鼻咽喉镜（0633-2040156B9797）成交公示</w:t>
      </w:r>
    </w:p>
    <w:tbl>
      <w:tblPr>
        <w:tblStyle w:val="4"/>
        <w:tblW w:w="97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1"/>
        <w:gridCol w:w="1349"/>
        <w:gridCol w:w="1501"/>
        <w:gridCol w:w="123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项目名称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全高清电子动态鼻咽喉镜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项目编号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0633-2040156B9797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项目内容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1"/>
                <w:szCs w:val="21"/>
                <w:lang w:eastAsia="zh-CN"/>
              </w:rPr>
              <w:t>全高清电子动态鼻咽喉镜1套，如需进一步了解详细内容，详见磋商文件。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采购方式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</w:rPr>
              <w:t>竞争性</w:t>
            </w:r>
            <w:r>
              <w:rPr>
                <w:rFonts w:hint="eastAsia" w:ascii="宋体" w:hAnsi="宋体" w:eastAsia="宋体"/>
                <w:lang w:eastAsia="zh-CN"/>
              </w:rPr>
              <w:t>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响应文件递交截止时间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日</w:t>
            </w: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lang w:eastAsia="zh-CN"/>
              </w:rPr>
              <w:t>时30分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响应文件递交地点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广西机电设备招标有限公司柳州分公司1912开标室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磋商</w:t>
            </w:r>
            <w:r>
              <w:rPr>
                <w:rFonts w:hint="eastAsia" w:ascii="宋体" w:hAnsi="宋体" w:eastAsia="宋体"/>
              </w:rPr>
              <w:t>日期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  <w:r>
              <w:rPr>
                <w:rFonts w:hint="eastAsia" w:ascii="宋体" w:hAnsi="宋体" w:eastAsia="宋体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lang w:eastAsia="zh-CN"/>
              </w:rPr>
              <w:t>日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磋商</w:t>
            </w:r>
            <w:r>
              <w:rPr>
                <w:rFonts w:hint="eastAsia" w:ascii="宋体" w:hAnsi="宋体" w:eastAsia="宋体"/>
              </w:rPr>
              <w:t>地点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广西机电设备招标有限公司柳州分公司191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评标室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成交公示日期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lang w:eastAsia="zh-CN"/>
              </w:rPr>
              <w:t>2020年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月</w:t>
            </w:r>
            <w:r>
              <w:rPr>
                <w:rFonts w:hint="eastAsia" w:ascii="宋体" w:hAnsi="宋体" w:eastAsia="宋体"/>
                <w:color w:val="auto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成交供应商情况</w:t>
            </w:r>
            <w:bookmarkStart w:id="0" w:name="_GoBack"/>
            <w:bookmarkEnd w:id="0"/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单位名称</w:t>
            </w: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 xml:space="preserve">广西赛尔医疗设备有限公司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成交金额</w:t>
            </w:r>
          </w:p>
        </w:tc>
        <w:tc>
          <w:tcPr>
            <w:tcW w:w="60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default" w:ascii="宋体" w:hAnsi="宋体" w:eastAsia="宋体"/>
                <w:lang w:eastAsia="zh-CN"/>
              </w:rPr>
              <w:t>人民币壹佰陆拾伍万伍仟元整（¥1655000.00元）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成交结果公示期限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自成交结果公示发布之日起一个工作日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备注</w:t>
            </w:r>
          </w:p>
        </w:tc>
        <w:tc>
          <w:tcPr>
            <w:tcW w:w="74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after="0"/>
              <w:jc w:val="both"/>
              <w:rPr>
                <w:rFonts w:ascii="宋体" w:hAnsi="宋体" w:eastAsia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供应商对成交结果如有异议，应当在成交公示发布之日起3个工作日内将以书面形式向采购代理机构提出异议，并附相关证明材料，逾期将不再受理。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采购代理机构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/>
              </w:rPr>
              <w:t>联系人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hint="default" w:ascii="宋体" w:hAnsi="宋体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莫曼莉、李娜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联系电话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0772-3700157</w:t>
            </w:r>
          </w:p>
        </w:tc>
      </w:tr>
    </w:tbl>
    <w:p>
      <w:pPr>
        <w:widowControl w:val="0"/>
        <w:spacing w:after="0" w:line="440" w:lineRule="auto"/>
        <w:rPr>
          <w:rFonts w:ascii="宋体" w:hAnsi="宋体" w:eastAsia="宋体" w:cs="宋体"/>
          <w:sz w:val="21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718E84"/>
    <w:multiLevelType w:val="singleLevel"/>
    <w:tmpl w:val="C8718E84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NotTrackMoves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4D"/>
    <w:rsid w:val="000B4331"/>
    <w:rsid w:val="001F7984"/>
    <w:rsid w:val="005B7E23"/>
    <w:rsid w:val="00AB681E"/>
    <w:rsid w:val="00EC6B4D"/>
    <w:rsid w:val="02AD0A86"/>
    <w:rsid w:val="11CC35A3"/>
    <w:rsid w:val="207802D5"/>
    <w:rsid w:val="22FC1A49"/>
    <w:rsid w:val="2DA523E0"/>
    <w:rsid w:val="319F1217"/>
    <w:rsid w:val="34C415E4"/>
    <w:rsid w:val="35335F55"/>
    <w:rsid w:val="3A5D0497"/>
    <w:rsid w:val="52725592"/>
    <w:rsid w:val="61003DFD"/>
    <w:rsid w:val="6E1D1DC1"/>
    <w:rsid w:val="6F560C35"/>
    <w:rsid w:val="7C38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semiHidden/>
    <w:unhideWhenUsed/>
    <w:uiPriority w:val="99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224</Characters>
  <Lines>224</Lines>
  <Paragraphs>223</Paragraphs>
  <TotalTime>1</TotalTime>
  <ScaleCrop>false</ScaleCrop>
  <LinksUpToDate>false</LinksUpToDate>
  <CharactersWithSpaces>225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2020-03-20T01:39:00Z</dcterms:created>
  <dc:creator>admin</dc:creator>
  <cp:lastModifiedBy>机电李娜</cp:lastModifiedBy>
  <dcterms:modified xsi:type="dcterms:W3CDTF">2020-08-06T06:41:05Z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