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0" w:lineRule="exact"/>
        <w:jc w:val="center"/>
        <w:rPr>
          <w:rFonts w:ascii="Arial" w:hAnsi="Arial" w:cs="Arial"/>
          <w:b/>
          <w:bCs/>
          <w:color w:val="auto"/>
          <w:sz w:val="24"/>
          <w:highlight w:val="none"/>
        </w:rPr>
      </w:pPr>
      <w:r>
        <w:rPr>
          <w:rFonts w:ascii="Arial" w:hAnsi="Arial" w:cs="Arial"/>
          <w:b/>
          <w:bCs/>
          <w:color w:val="auto"/>
          <w:kern w:val="0"/>
          <w:sz w:val="24"/>
          <w:highlight w:val="none"/>
        </w:rPr>
        <w:t>广西机电设备招标有限公司关于</w:t>
      </w:r>
      <w:r>
        <w:rPr>
          <w:rFonts w:hint="eastAsia" w:ascii="Arial" w:hAnsi="Arial" w:cs="Arial"/>
          <w:b/>
          <w:bCs/>
          <w:color w:val="auto"/>
          <w:kern w:val="0"/>
          <w:sz w:val="24"/>
          <w:highlight w:val="none"/>
        </w:rPr>
        <w:t>医疗设备采购项目</w:t>
      </w:r>
      <w:r>
        <w:rPr>
          <w:rFonts w:ascii="Arial" w:hAnsi="Arial" w:cs="Arial"/>
          <w:b/>
          <w:bCs/>
          <w:color w:val="auto"/>
          <w:sz w:val="24"/>
          <w:highlight w:val="none"/>
        </w:rPr>
        <w:t>（</w:t>
      </w:r>
      <w:r>
        <w:rPr>
          <w:rFonts w:hint="eastAsia" w:ascii="Arial" w:hAnsi="Arial" w:cs="Arial"/>
          <w:b/>
          <w:bCs/>
          <w:color w:val="auto"/>
          <w:sz w:val="24"/>
          <w:highlight w:val="none"/>
        </w:rPr>
        <w:t>0633-2040152B9528</w:t>
      </w:r>
      <w:r>
        <w:rPr>
          <w:rFonts w:ascii="Arial" w:hAnsi="Arial" w:cs="Arial"/>
          <w:b/>
          <w:bCs/>
          <w:color w:val="auto"/>
          <w:sz w:val="24"/>
          <w:highlight w:val="none"/>
        </w:rPr>
        <w:t>）</w:t>
      </w:r>
    </w:p>
    <w:p>
      <w:pPr>
        <w:spacing w:line="470" w:lineRule="exact"/>
        <w:jc w:val="center"/>
        <w:rPr>
          <w:rFonts w:ascii="Arial" w:hAnsi="Arial" w:cs="Arial"/>
          <w:b/>
          <w:bCs/>
          <w:color w:val="auto"/>
          <w:sz w:val="24"/>
          <w:highlight w:val="none"/>
        </w:rPr>
      </w:pPr>
      <w:r>
        <w:rPr>
          <w:rFonts w:ascii="Arial" w:hAnsi="Arial" w:cs="Arial"/>
          <w:b/>
          <w:bCs/>
          <w:color w:val="auto"/>
          <w:kern w:val="0"/>
          <w:sz w:val="24"/>
          <w:highlight w:val="none"/>
        </w:rPr>
        <w:t>竞争性磋商公告</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广西机电设备招标有限公司受柳州市妇幼保健院委托，现对</w:t>
      </w:r>
      <w:r>
        <w:rPr>
          <w:rFonts w:hint="eastAsia" w:ascii="Arial" w:hAnsi="Arial" w:cs="Arial"/>
          <w:color w:val="auto"/>
          <w:kern w:val="0"/>
          <w:szCs w:val="21"/>
          <w:highlight w:val="none"/>
        </w:rPr>
        <w:t>医疗设备采购项目</w:t>
      </w:r>
      <w:r>
        <w:rPr>
          <w:rFonts w:ascii="Arial" w:hAnsi="Arial" w:cs="Arial"/>
          <w:color w:val="auto"/>
          <w:kern w:val="0"/>
          <w:szCs w:val="21"/>
          <w:highlight w:val="none"/>
        </w:rPr>
        <w:t>进行竞争性磋商，欢迎符合条件的供应商前来参加磋商活动</w:t>
      </w:r>
      <w:r>
        <w:rPr>
          <w:rFonts w:hint="eastAsia" w:ascii="Arial" w:hAnsi="Arial" w:cs="Arial"/>
          <w:color w:val="auto"/>
          <w:kern w:val="0"/>
          <w:szCs w:val="21"/>
          <w:highlight w:val="none"/>
        </w:rPr>
        <w:t>，现将有关事项公告如下：</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一、项目名称：</w:t>
      </w:r>
      <w:r>
        <w:rPr>
          <w:rFonts w:hint="eastAsia" w:ascii="Arial" w:hAnsi="Arial" w:cs="Arial"/>
          <w:color w:val="auto"/>
          <w:kern w:val="0"/>
          <w:szCs w:val="21"/>
          <w:highlight w:val="none"/>
        </w:rPr>
        <w:t>医疗设备采购项目</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二、项目编号：</w:t>
      </w:r>
      <w:r>
        <w:rPr>
          <w:rFonts w:hint="eastAsia" w:ascii="Arial" w:hAnsi="Arial" w:cs="Arial"/>
          <w:color w:val="auto"/>
          <w:kern w:val="0"/>
          <w:szCs w:val="21"/>
          <w:highlight w:val="none"/>
        </w:rPr>
        <w:t>0633-2040152B9528</w:t>
      </w:r>
    </w:p>
    <w:p>
      <w:pPr>
        <w:spacing w:line="36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三、</w:t>
      </w:r>
      <w:r>
        <w:rPr>
          <w:rFonts w:ascii="Arial" w:hAnsi="Arial" w:cs="Arial"/>
          <w:bCs/>
          <w:color w:val="auto"/>
          <w:kern w:val="1"/>
          <w:szCs w:val="21"/>
          <w:highlight w:val="none"/>
        </w:rPr>
        <w:t>项目采购内容：</w:t>
      </w:r>
      <w:r>
        <w:rPr>
          <w:rFonts w:hint="eastAsia" w:ascii="Arial" w:hAnsi="Arial" w:cs="Arial"/>
          <w:bCs/>
          <w:color w:val="auto"/>
          <w:kern w:val="1"/>
          <w:szCs w:val="21"/>
          <w:highlight w:val="none"/>
        </w:rPr>
        <w:t>倒置生物显微镜（带纺锤体观测系统）1套、显微操作系统1套</w:t>
      </w:r>
      <w:r>
        <w:rPr>
          <w:rFonts w:hint="eastAsia" w:ascii="Arial" w:hAnsi="Arial" w:cs="Arial"/>
          <w:bCs/>
          <w:color w:val="auto"/>
          <w:kern w:val="1"/>
          <w:szCs w:val="21"/>
          <w:highlight w:val="none"/>
          <w:lang w:eastAsia="zh-CN"/>
        </w:rPr>
        <w:t>，</w:t>
      </w:r>
      <w:r>
        <w:rPr>
          <w:rFonts w:ascii="Arial" w:hAnsi="Arial" w:cs="Arial"/>
          <w:bCs/>
          <w:color w:val="auto"/>
          <w:kern w:val="1"/>
          <w:szCs w:val="21"/>
          <w:highlight w:val="none"/>
        </w:rPr>
        <w:t>如需进一步了解详细内容，详见磋商文件</w:t>
      </w:r>
      <w:r>
        <w:rPr>
          <w:rFonts w:ascii="Arial" w:hAnsi="Arial" w:cs="Arial"/>
          <w:color w:val="auto"/>
          <w:kern w:val="0"/>
          <w:szCs w:val="21"/>
          <w:highlight w:val="none"/>
        </w:rPr>
        <w:t>。</w:t>
      </w:r>
    </w:p>
    <w:p>
      <w:pPr>
        <w:tabs>
          <w:tab w:val="left" w:pos="5660"/>
        </w:tabs>
        <w:autoSpaceDE w:val="0"/>
        <w:autoSpaceDN w:val="0"/>
        <w:adjustRightInd w:val="0"/>
        <w:snapToGrid w:val="0"/>
        <w:spacing w:line="360" w:lineRule="exact"/>
        <w:ind w:firstLine="420" w:firstLineChars="200"/>
        <w:jc w:val="left"/>
        <w:rPr>
          <w:rFonts w:ascii="Arial" w:hAnsi="Arial" w:cs="Arial"/>
          <w:color w:val="auto"/>
          <w:szCs w:val="21"/>
          <w:highlight w:val="none"/>
        </w:rPr>
      </w:pPr>
      <w:r>
        <w:rPr>
          <w:rFonts w:ascii="Arial" w:hAnsi="Arial" w:cs="Arial"/>
          <w:color w:val="auto"/>
          <w:szCs w:val="21"/>
          <w:highlight w:val="none"/>
        </w:rPr>
        <w:t>四、采购预算金额</w:t>
      </w:r>
      <w:r>
        <w:rPr>
          <w:rFonts w:hint="eastAsia" w:ascii="Arial" w:hAnsi="Arial" w:cs="Arial"/>
          <w:color w:val="auto"/>
          <w:szCs w:val="21"/>
          <w:highlight w:val="none"/>
        </w:rPr>
        <w:t>：</w:t>
      </w:r>
      <w:r>
        <w:rPr>
          <w:rFonts w:ascii="Arial" w:hAnsi="Arial" w:cs="Arial"/>
          <w:color w:val="auto"/>
          <w:szCs w:val="21"/>
          <w:highlight w:val="none"/>
        </w:rPr>
        <w:t>人民币</w:t>
      </w:r>
      <w:r>
        <w:rPr>
          <w:rFonts w:hint="eastAsia" w:ascii="Arial" w:hAnsi="Arial" w:cs="Arial"/>
          <w:color w:val="auto"/>
          <w:szCs w:val="21"/>
          <w:highlight w:val="none"/>
          <w:u w:val="none"/>
        </w:rPr>
        <w:t>柒拾万元整</w:t>
      </w:r>
      <w:r>
        <w:rPr>
          <w:rFonts w:ascii="Arial" w:hAnsi="Arial" w:cs="Arial"/>
          <w:color w:val="auto"/>
          <w:szCs w:val="21"/>
          <w:highlight w:val="none"/>
          <w:u w:val="none"/>
        </w:rPr>
        <w:t>（¥</w:t>
      </w:r>
      <w:r>
        <w:rPr>
          <w:rFonts w:hint="eastAsia" w:ascii="Arial" w:hAnsi="Arial" w:cs="Arial"/>
          <w:color w:val="auto"/>
          <w:szCs w:val="21"/>
          <w:highlight w:val="none"/>
          <w:u w:val="none"/>
        </w:rPr>
        <w:t>700,000.00</w:t>
      </w:r>
      <w:r>
        <w:rPr>
          <w:rFonts w:ascii="Arial" w:hAnsi="Arial" w:cs="Arial"/>
          <w:color w:val="auto"/>
          <w:szCs w:val="21"/>
          <w:highlight w:val="none"/>
          <w:u w:val="none"/>
        </w:rPr>
        <w:t>元</w:t>
      </w:r>
      <w:r>
        <w:rPr>
          <w:rFonts w:ascii="Arial" w:hAnsi="Arial" w:cs="Arial"/>
          <w:color w:val="auto"/>
          <w:szCs w:val="21"/>
          <w:highlight w:val="none"/>
        </w:rPr>
        <w:t>）。</w:t>
      </w:r>
    </w:p>
    <w:p>
      <w:pPr>
        <w:tabs>
          <w:tab w:val="left" w:pos="5660"/>
        </w:tabs>
        <w:autoSpaceDE w:val="0"/>
        <w:autoSpaceDN w:val="0"/>
        <w:adjustRightInd w:val="0"/>
        <w:snapToGrid w:val="0"/>
        <w:spacing w:line="360" w:lineRule="exact"/>
        <w:ind w:firstLine="420" w:firstLineChars="200"/>
        <w:jc w:val="left"/>
        <w:rPr>
          <w:rFonts w:ascii="Arial" w:hAnsi="Arial" w:cs="Arial"/>
          <w:color w:val="auto"/>
          <w:szCs w:val="21"/>
          <w:highlight w:val="none"/>
        </w:rPr>
      </w:pPr>
      <w:r>
        <w:rPr>
          <w:rFonts w:ascii="Arial" w:hAnsi="Arial" w:cs="Arial"/>
          <w:color w:val="auto"/>
          <w:szCs w:val="21"/>
          <w:highlight w:val="none"/>
        </w:rPr>
        <w:t>五、供应商资格条件：</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1．供应商为在国内注册，生产或经营本次采购货物并具备独立企业法人资格的供应商</w:t>
      </w:r>
      <w:r>
        <w:rPr>
          <w:rFonts w:hint="eastAsia" w:ascii="Arial" w:hAnsi="Arial" w:cs="Arial"/>
          <w:color w:val="auto"/>
          <w:kern w:val="0"/>
          <w:szCs w:val="21"/>
          <w:highlight w:val="none"/>
        </w:rPr>
        <w:t>。</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2．特定资格条件： </w:t>
      </w:r>
    </w:p>
    <w:p>
      <w:pPr>
        <w:spacing w:line="37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（1）资质要求：</w:t>
      </w:r>
      <w:r>
        <w:rPr>
          <w:rFonts w:hint="eastAsia" w:ascii="Arial" w:hAnsi="Arial" w:cs="Arial"/>
          <w:color w:val="auto"/>
          <w:kern w:val="0"/>
          <w:szCs w:val="21"/>
          <w:highlight w:val="none"/>
        </w:rPr>
        <w:t>供应商须具有有效的医疗器械生产或经营相关证明：</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①生产第一类医疗器械的须提供生产备案证明；</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②生产第二类、第三类医疗器械的须提供生产许可证；</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③经营第一类医疗器械的不需提供许可和备案证明；</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④经营第二类医疗器械的须提供备案证明；</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⑤经营第三类医疗器械的须提供经营许可证明；</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（2）业绩要求：</w:t>
      </w:r>
      <w:bookmarkStart w:id="0" w:name="业绩要求"/>
      <w:r>
        <w:rPr>
          <w:rFonts w:ascii="Arial" w:hAnsi="Arial" w:cs="Arial"/>
          <w:color w:val="auto"/>
          <w:kern w:val="0"/>
          <w:szCs w:val="21"/>
          <w:highlight w:val="none"/>
        </w:rPr>
        <w:t>无。</w:t>
      </w:r>
      <w:bookmarkEnd w:id="0"/>
    </w:p>
    <w:p>
      <w:pPr>
        <w:spacing w:line="360" w:lineRule="exact"/>
        <w:ind w:firstLine="420" w:firstLineChars="200"/>
        <w:jc w:val="left"/>
        <w:rPr>
          <w:rFonts w:ascii="Arial" w:hAnsi="Arial" w:cs="Arial"/>
          <w:color w:val="auto"/>
          <w:szCs w:val="21"/>
          <w:highlight w:val="none"/>
        </w:rPr>
      </w:pPr>
      <w:r>
        <w:rPr>
          <w:rFonts w:ascii="Arial" w:hAnsi="Arial" w:cs="Arial"/>
          <w:color w:val="auto"/>
          <w:kern w:val="0"/>
          <w:szCs w:val="21"/>
          <w:highlight w:val="none"/>
        </w:rPr>
        <w:t>（3）信誉要求：</w:t>
      </w:r>
      <w:r>
        <w:rPr>
          <w:rFonts w:hint="eastAsia" w:ascii="Arial" w:hAnsi="Arial" w:cs="Arial"/>
          <w:color w:val="auto"/>
          <w:szCs w:val="21"/>
          <w:highlight w:val="none"/>
        </w:rPr>
        <w:t>供应商及其法人提供至本项目公告发布之日前近三年的无行贿犯罪档案记录查询的网页截图（如有判决书或裁定书记录须下载并打印文书附后，并加盖供应商公章），查询渠道：“中国裁判文书网http://wenshu.court.gov.cn/”。</w:t>
      </w:r>
    </w:p>
    <w:p>
      <w:p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4）在经营活动中没有重大违法记录及不良信用记录：供应商须提供本项目磋商公告发出之日起至响应文件递交截止时间前任意一次信用记录查询的网页截图（要求供应商在开标前3年内未列入重大税收违法案件当事人名单、失信记录）；查询渠道：“信用中国”网站（www.creditchina.gov.cn）。</w:t>
      </w:r>
    </w:p>
    <w:p>
      <w:pPr>
        <w:spacing w:line="360" w:lineRule="exact"/>
        <w:ind w:firstLine="420" w:firstLineChars="200"/>
        <w:jc w:val="left"/>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其他要求：详见磋商文件。</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3．按照竞争性磋商公告的规定获得磋商文件。</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4．本项目不接受联合体磋商。</w:t>
      </w:r>
    </w:p>
    <w:p>
      <w:pPr>
        <w:spacing w:line="360" w:lineRule="exact"/>
        <w:ind w:firstLine="420" w:firstLineChars="200"/>
        <w:jc w:val="left"/>
        <w:rPr>
          <w:rFonts w:ascii="Arial" w:hAnsi="Arial" w:cs="Arial"/>
          <w:color w:val="auto"/>
          <w:szCs w:val="21"/>
          <w:highlight w:val="none"/>
        </w:rPr>
      </w:pPr>
      <w:r>
        <w:rPr>
          <w:rFonts w:ascii="Arial" w:hAnsi="Arial" w:cs="Arial"/>
          <w:color w:val="auto"/>
          <w:kern w:val="0"/>
          <w:szCs w:val="21"/>
          <w:highlight w:val="none"/>
        </w:rPr>
        <w:t>六、磋商文件的获取：</w:t>
      </w:r>
    </w:p>
    <w:p>
      <w:pPr>
        <w:spacing w:line="360" w:lineRule="exact"/>
        <w:ind w:firstLine="422" w:firstLineChars="200"/>
        <w:rPr>
          <w:rFonts w:ascii="Arial" w:hAnsi="Arial" w:cs="Arial"/>
          <w:color w:val="auto"/>
          <w:spacing w:val="-6"/>
          <w:szCs w:val="21"/>
          <w:highlight w:val="none"/>
        </w:rPr>
      </w:pPr>
      <w:r>
        <w:rPr>
          <w:rFonts w:hint="eastAsia" w:ascii="Arial" w:hAnsi="Arial" w:cs="Arial"/>
          <w:b/>
          <w:bCs/>
          <w:color w:val="auto"/>
          <w:kern w:val="1"/>
          <w:highlight w:val="none"/>
        </w:rPr>
        <w:t>方式一：</w:t>
      </w:r>
      <w:bookmarkStart w:id="1" w:name="_Hlk19048251"/>
      <w:r>
        <w:rPr>
          <w:rFonts w:hint="eastAsia"/>
          <w:color w:val="auto"/>
          <w:highlight w:val="none"/>
        </w:rPr>
        <w:t>本方式为网上报名，请潜在供应商于本公告有效期内，即</w:t>
      </w:r>
      <w:r>
        <w:rPr>
          <w:rFonts w:ascii="Arial" w:hAnsi="Arial" w:cs="Arial"/>
          <w:color w:val="auto"/>
          <w:szCs w:val="21"/>
          <w:highlight w:val="none"/>
        </w:rPr>
        <w:t>2020年</w:t>
      </w:r>
      <w:r>
        <w:rPr>
          <w:rFonts w:hint="eastAsia" w:ascii="Arial" w:hAnsi="Arial" w:cs="Arial"/>
          <w:color w:val="auto"/>
          <w:szCs w:val="21"/>
          <w:highlight w:val="none"/>
          <w:u w:val="none"/>
          <w:lang w:val="en-US" w:eastAsia="zh-CN"/>
        </w:rPr>
        <w:t>6</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16</w:t>
      </w:r>
      <w:r>
        <w:rPr>
          <w:rFonts w:ascii="Arial" w:hAnsi="Arial" w:cs="Arial"/>
          <w:color w:val="auto"/>
          <w:szCs w:val="21"/>
          <w:highlight w:val="none"/>
        </w:rPr>
        <w:t>日08时30分起至2020年</w:t>
      </w:r>
      <w:r>
        <w:rPr>
          <w:rFonts w:hint="eastAsia" w:ascii="Arial" w:hAnsi="Arial" w:cs="Arial"/>
          <w:color w:val="auto"/>
          <w:szCs w:val="21"/>
          <w:highlight w:val="none"/>
          <w:u w:val="none"/>
          <w:lang w:val="en-US" w:eastAsia="zh-CN"/>
        </w:rPr>
        <w:t>6</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23</w:t>
      </w:r>
      <w:r>
        <w:rPr>
          <w:rFonts w:ascii="Arial" w:hAnsi="Arial" w:cs="Arial"/>
          <w:color w:val="auto"/>
          <w:szCs w:val="21"/>
          <w:highlight w:val="none"/>
        </w:rPr>
        <w:t>日</w:t>
      </w:r>
      <w:r>
        <w:rPr>
          <w:rFonts w:hint="eastAsia" w:ascii="Arial" w:hAnsi="Arial" w:cs="Arial"/>
          <w:color w:val="auto"/>
          <w:szCs w:val="21"/>
          <w:highlight w:val="none"/>
        </w:rPr>
        <w:t>17时30分止（北京时间，法定公休日、法定节假日除外），登录精彩纵横电子交易平台(www.jczh100.com) 在线购买磋商文件。</w:t>
      </w:r>
      <w:r>
        <w:rPr>
          <w:rFonts w:hint="eastAsia" w:ascii="Arial" w:hAnsi="Arial" w:cs="Arial"/>
          <w:color w:val="auto"/>
          <w:spacing w:val="-6"/>
          <w:szCs w:val="21"/>
          <w:highlight w:val="none"/>
        </w:rPr>
        <w:t>购买文件时</w:t>
      </w:r>
      <w:r>
        <w:rPr>
          <w:rFonts w:ascii="Arial" w:hAnsi="Arial" w:cs="Arial"/>
          <w:color w:val="auto"/>
          <w:spacing w:val="-6"/>
          <w:szCs w:val="21"/>
          <w:highlight w:val="none"/>
        </w:rPr>
        <w:t>在线</w:t>
      </w:r>
      <w:r>
        <w:rPr>
          <w:rFonts w:hint="eastAsia" w:ascii="Arial" w:hAnsi="Arial" w:cs="Arial"/>
          <w:color w:val="auto"/>
          <w:spacing w:val="-6"/>
          <w:szCs w:val="21"/>
          <w:highlight w:val="none"/>
        </w:rPr>
        <w:t>（</w:t>
      </w:r>
      <w:r>
        <w:rPr>
          <w:rFonts w:ascii="Arial" w:hAnsi="Arial" w:cs="Arial"/>
          <w:color w:val="auto"/>
          <w:spacing w:val="-6"/>
          <w:szCs w:val="21"/>
          <w:highlight w:val="none"/>
        </w:rPr>
        <w:t>精彩纵横电子交易平台</w:t>
      </w:r>
      <w:r>
        <w:rPr>
          <w:rFonts w:hint="eastAsia" w:ascii="Arial" w:hAnsi="Arial" w:cs="Arial"/>
          <w:color w:val="auto"/>
          <w:spacing w:val="-6"/>
          <w:szCs w:val="21"/>
          <w:highlight w:val="none"/>
        </w:rPr>
        <w:t>）</w:t>
      </w:r>
      <w:r>
        <w:rPr>
          <w:rFonts w:ascii="Arial" w:hAnsi="Arial" w:cs="Arial"/>
          <w:color w:val="auto"/>
          <w:spacing w:val="-6"/>
          <w:szCs w:val="21"/>
          <w:highlight w:val="none"/>
        </w:rPr>
        <w:t>提交</w:t>
      </w:r>
      <w:r>
        <w:rPr>
          <w:rFonts w:hint="eastAsia" w:ascii="Arial" w:hAnsi="Arial" w:cs="Arial"/>
          <w:color w:val="auto"/>
          <w:spacing w:val="-6"/>
          <w:szCs w:val="21"/>
          <w:highlight w:val="none"/>
        </w:rPr>
        <w:t>证明文件，证明文件确认后在线支付文件费即可下载。</w:t>
      </w:r>
    </w:p>
    <w:p>
      <w:pPr>
        <w:spacing w:line="360" w:lineRule="exact"/>
        <w:ind w:firstLine="420" w:firstLineChars="200"/>
        <w:rPr>
          <w:rFonts w:ascii="Arial" w:hAnsi="Arial" w:cs="Arial"/>
          <w:color w:val="auto"/>
          <w:szCs w:val="21"/>
          <w:highlight w:val="none"/>
        </w:rPr>
      </w:pPr>
      <w:r>
        <w:rPr>
          <w:rFonts w:hint="eastAsia" w:ascii="Arial" w:hAnsi="Arial" w:cs="Arial"/>
          <w:color w:val="auto"/>
          <w:szCs w:val="21"/>
          <w:highlight w:val="none"/>
        </w:rPr>
        <w:t>证明文件：（</w:t>
      </w:r>
      <w:r>
        <w:rPr>
          <w:rFonts w:ascii="Arial" w:hAnsi="Arial" w:cs="Arial"/>
          <w:color w:val="auto"/>
          <w:szCs w:val="21"/>
          <w:highlight w:val="none"/>
        </w:rPr>
        <w:t>1）主体资格证明（如营业执照、事业单位法人证书、执业许可证、个体工商户营业执照、自然人身份证等）；（2）法定代表人身份证；（3）法定代表人授权书</w:t>
      </w:r>
      <w:r>
        <w:rPr>
          <w:rFonts w:hint="eastAsia" w:ascii="Arial" w:hAnsi="Arial" w:cs="Arial"/>
          <w:color w:val="auto"/>
          <w:szCs w:val="21"/>
          <w:highlight w:val="none"/>
        </w:rPr>
        <w:t>及</w:t>
      </w:r>
      <w:r>
        <w:rPr>
          <w:rFonts w:ascii="Arial" w:hAnsi="Arial" w:cs="Arial"/>
          <w:color w:val="auto"/>
          <w:szCs w:val="21"/>
          <w:highlight w:val="none"/>
        </w:rPr>
        <w:t>委托代理人身份证</w:t>
      </w:r>
      <w:r>
        <w:rPr>
          <w:rFonts w:hint="eastAsia" w:ascii="Arial" w:hAnsi="Arial" w:cs="Arial"/>
          <w:color w:val="auto"/>
          <w:szCs w:val="21"/>
          <w:highlight w:val="none"/>
        </w:rPr>
        <w:t>。以上证明文件要求为原件的清晰扫描件。</w:t>
      </w:r>
      <w:bookmarkEnd w:id="1"/>
    </w:p>
    <w:p>
      <w:pPr>
        <w:spacing w:line="370" w:lineRule="exact"/>
        <w:ind w:firstLine="422" w:firstLineChars="200"/>
        <w:rPr>
          <w:rFonts w:ascii="Arial" w:hAnsi="Arial" w:cs="Arial"/>
          <w:color w:val="auto"/>
          <w:szCs w:val="21"/>
          <w:highlight w:val="none"/>
        </w:rPr>
      </w:pPr>
      <w:r>
        <w:rPr>
          <w:rFonts w:hint="eastAsia" w:ascii="Arial" w:hAnsi="Arial" w:cs="Arial"/>
          <w:b/>
          <w:bCs/>
          <w:color w:val="auto"/>
          <w:kern w:val="1"/>
          <w:highlight w:val="none"/>
        </w:rPr>
        <w:t>方式二：</w:t>
      </w:r>
      <w:r>
        <w:rPr>
          <w:rFonts w:hint="eastAsia" w:ascii="Arial" w:hAnsi="Arial" w:cs="Arial"/>
          <w:color w:val="auto"/>
          <w:kern w:val="1"/>
          <w:highlight w:val="none"/>
        </w:rPr>
        <w:t>本方式为现场报名，请潜在供应商于本公告有效期内，即</w:t>
      </w:r>
      <w:r>
        <w:rPr>
          <w:rFonts w:ascii="Arial" w:hAnsi="Arial" w:cs="Arial"/>
          <w:color w:val="auto"/>
          <w:szCs w:val="21"/>
          <w:highlight w:val="none"/>
        </w:rPr>
        <w:t>2020年</w:t>
      </w:r>
      <w:r>
        <w:rPr>
          <w:rFonts w:hint="eastAsia" w:ascii="Arial" w:hAnsi="Arial" w:cs="Arial"/>
          <w:color w:val="auto"/>
          <w:szCs w:val="21"/>
          <w:highlight w:val="none"/>
          <w:u w:val="none"/>
          <w:lang w:val="en-US" w:eastAsia="zh-CN"/>
        </w:rPr>
        <w:t>6</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16</w:t>
      </w:r>
      <w:r>
        <w:rPr>
          <w:rFonts w:ascii="Arial" w:hAnsi="Arial" w:cs="Arial"/>
          <w:color w:val="auto"/>
          <w:szCs w:val="21"/>
          <w:highlight w:val="none"/>
          <w:u w:val="none"/>
        </w:rPr>
        <w:t>日</w:t>
      </w:r>
      <w:r>
        <w:rPr>
          <w:rFonts w:hint="eastAsia" w:ascii="Arial" w:hAnsi="Arial" w:cs="Arial"/>
          <w:color w:val="auto"/>
          <w:kern w:val="1"/>
          <w:highlight w:val="none"/>
        </w:rPr>
        <w:t>08时30分起至</w:t>
      </w:r>
      <w:r>
        <w:rPr>
          <w:rFonts w:ascii="Arial" w:hAnsi="Arial" w:cs="Arial"/>
          <w:color w:val="auto"/>
          <w:szCs w:val="21"/>
          <w:highlight w:val="none"/>
        </w:rPr>
        <w:t>2020年</w:t>
      </w:r>
      <w:r>
        <w:rPr>
          <w:rFonts w:hint="eastAsia" w:ascii="Arial" w:hAnsi="Arial" w:cs="Arial"/>
          <w:color w:val="auto"/>
          <w:szCs w:val="21"/>
          <w:highlight w:val="none"/>
          <w:u w:val="none"/>
          <w:lang w:val="en-US" w:eastAsia="zh-CN"/>
        </w:rPr>
        <w:t>6</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23</w:t>
      </w:r>
      <w:r>
        <w:rPr>
          <w:rFonts w:ascii="Arial" w:hAnsi="Arial" w:cs="Arial"/>
          <w:color w:val="auto"/>
          <w:szCs w:val="21"/>
          <w:highlight w:val="none"/>
        </w:rPr>
        <w:t>日</w:t>
      </w:r>
      <w:r>
        <w:rPr>
          <w:rFonts w:hint="eastAsia" w:ascii="Arial" w:hAnsi="Arial" w:cs="Arial"/>
          <w:color w:val="auto"/>
          <w:kern w:val="1"/>
          <w:highlight w:val="none"/>
        </w:rPr>
        <w:t>17时30分止（北京时间，法定公休日、法定节假日除外），</w:t>
      </w:r>
      <w:r>
        <w:rPr>
          <w:rFonts w:ascii="Arial" w:hAnsi="Arial" w:cs="Arial"/>
          <w:color w:val="auto"/>
          <w:szCs w:val="21"/>
          <w:highlight w:val="none"/>
        </w:rPr>
        <w:t>派代表持单位介绍信及证明</w:t>
      </w:r>
      <w:r>
        <w:rPr>
          <w:rFonts w:hint="eastAsia" w:ascii="Arial" w:hAnsi="Arial" w:cs="Arial"/>
          <w:color w:val="auto"/>
          <w:szCs w:val="21"/>
          <w:highlight w:val="none"/>
        </w:rPr>
        <w:t>文件</w:t>
      </w:r>
      <w:r>
        <w:rPr>
          <w:rFonts w:ascii="Arial" w:hAnsi="Arial" w:cs="Arial"/>
          <w:color w:val="auto"/>
          <w:szCs w:val="21"/>
          <w:highlight w:val="none"/>
        </w:rPr>
        <w:t>到广西机电设备招标有限公司柳州分公司（</w:t>
      </w:r>
      <w:r>
        <w:rPr>
          <w:rFonts w:hint="eastAsia" w:ascii="Arial" w:hAnsi="Arial" w:cs="Arial"/>
          <w:color w:val="auto"/>
          <w:szCs w:val="21"/>
          <w:highlight w:val="none"/>
        </w:rPr>
        <w:t>广西柳州市城中区东环大道230号居上V8城A座17楼1-4号</w:t>
      </w:r>
      <w:r>
        <w:rPr>
          <w:rFonts w:ascii="Arial" w:hAnsi="Arial" w:cs="Arial"/>
          <w:color w:val="auto"/>
          <w:szCs w:val="21"/>
          <w:highlight w:val="none"/>
        </w:rPr>
        <w:t>）购买磋商文件</w:t>
      </w:r>
      <w:r>
        <w:rPr>
          <w:rFonts w:hint="eastAsia" w:ascii="Arial" w:hAnsi="Arial" w:cs="Arial"/>
          <w:color w:val="auto"/>
          <w:szCs w:val="21"/>
          <w:highlight w:val="none"/>
        </w:rPr>
        <w:t>。</w:t>
      </w:r>
      <w:r>
        <w:rPr>
          <w:rFonts w:ascii="Arial" w:hAnsi="Arial" w:cs="Arial"/>
          <w:color w:val="auto"/>
          <w:szCs w:val="21"/>
          <w:highlight w:val="none"/>
        </w:rPr>
        <w:t xml:space="preserve"> </w:t>
      </w:r>
    </w:p>
    <w:p>
      <w:pPr>
        <w:spacing w:line="360" w:lineRule="exact"/>
        <w:ind w:firstLine="420" w:firstLineChars="200"/>
        <w:rPr>
          <w:rFonts w:ascii="Arial" w:hAnsi="Arial" w:cs="Arial"/>
          <w:color w:val="auto"/>
          <w:szCs w:val="21"/>
          <w:highlight w:val="none"/>
        </w:rPr>
      </w:pPr>
      <w:r>
        <w:rPr>
          <w:rFonts w:hint="eastAsia" w:ascii="Arial" w:hAnsi="Arial" w:cs="Arial"/>
          <w:color w:val="auto"/>
          <w:szCs w:val="21"/>
          <w:highlight w:val="none"/>
        </w:rPr>
        <w:t>证明文件：（1）</w:t>
      </w:r>
      <w:r>
        <w:rPr>
          <w:rFonts w:ascii="Arial" w:hAnsi="Arial" w:cs="Arial"/>
          <w:color w:val="auto"/>
          <w:szCs w:val="21"/>
          <w:highlight w:val="none"/>
        </w:rPr>
        <w:t>主体资格证明（如营业执照、事业单位法人证书、执业许可证、个体工商户营业执照、自然人身份证等）；（2）法定代表人身份证；（3）法定代表人授权书</w:t>
      </w:r>
      <w:r>
        <w:rPr>
          <w:rFonts w:hint="eastAsia" w:ascii="Arial" w:hAnsi="Arial" w:cs="Arial"/>
          <w:color w:val="auto"/>
          <w:szCs w:val="21"/>
          <w:highlight w:val="none"/>
        </w:rPr>
        <w:t>及</w:t>
      </w:r>
      <w:r>
        <w:rPr>
          <w:rFonts w:ascii="Arial" w:hAnsi="Arial" w:cs="Arial"/>
          <w:color w:val="auto"/>
          <w:szCs w:val="21"/>
          <w:highlight w:val="none"/>
        </w:rPr>
        <w:t>委托代理人身份证</w:t>
      </w:r>
      <w:r>
        <w:rPr>
          <w:rFonts w:hint="eastAsia" w:ascii="Arial" w:hAnsi="Arial" w:cs="Arial"/>
          <w:color w:val="auto"/>
          <w:szCs w:val="21"/>
          <w:highlight w:val="none"/>
        </w:rPr>
        <w:t>。以上证明文件要求为复印件加盖供应商公章。</w:t>
      </w:r>
    </w:p>
    <w:p>
      <w:pPr>
        <w:spacing w:line="360" w:lineRule="exact"/>
        <w:ind w:firstLine="420" w:firstLineChars="200"/>
        <w:jc w:val="left"/>
        <w:rPr>
          <w:rFonts w:ascii="Arial" w:hAnsi="Arial" w:cs="Arial"/>
          <w:color w:val="auto"/>
          <w:szCs w:val="21"/>
          <w:highlight w:val="none"/>
        </w:rPr>
      </w:pPr>
      <w:r>
        <w:rPr>
          <w:rFonts w:hint="eastAsia" w:ascii="Arial" w:hAnsi="Arial" w:cs="Arial"/>
          <w:color w:val="auto"/>
          <w:szCs w:val="21"/>
          <w:highlight w:val="none"/>
        </w:rPr>
        <w:t>磋商文件每本售价300元，售后不退。</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七、响应文件递交截止时间和地点：</w:t>
      </w:r>
    </w:p>
    <w:p>
      <w:p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响应文件递交截止时间：</w:t>
      </w:r>
      <w:r>
        <w:rPr>
          <w:rFonts w:ascii="Arial" w:hAnsi="Arial" w:cs="Arial"/>
          <w:color w:val="auto"/>
          <w:szCs w:val="21"/>
          <w:highlight w:val="none"/>
        </w:rPr>
        <w:t>2020年</w:t>
      </w:r>
      <w:r>
        <w:rPr>
          <w:rFonts w:hint="eastAsia" w:ascii="Arial" w:hAnsi="Arial" w:cs="Arial"/>
          <w:color w:val="auto"/>
          <w:szCs w:val="21"/>
          <w:highlight w:val="none"/>
          <w:u w:val="none"/>
          <w:lang w:val="en-US" w:eastAsia="zh-CN"/>
        </w:rPr>
        <w:t>6</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28</w:t>
      </w:r>
      <w:r>
        <w:rPr>
          <w:rFonts w:ascii="Arial" w:hAnsi="Arial" w:cs="Arial"/>
          <w:color w:val="auto"/>
          <w:szCs w:val="21"/>
          <w:highlight w:val="none"/>
          <w:u w:val="none"/>
        </w:rPr>
        <w:t>日</w:t>
      </w:r>
      <w:r>
        <w:rPr>
          <w:rFonts w:hint="eastAsia" w:ascii="Arial" w:hAnsi="Arial" w:cs="Arial"/>
          <w:color w:val="auto"/>
          <w:kern w:val="0"/>
          <w:szCs w:val="21"/>
          <w:highlight w:val="none"/>
          <w:lang w:val="en-US" w:eastAsia="zh-CN"/>
        </w:rPr>
        <w:t>15</w:t>
      </w:r>
      <w:r>
        <w:rPr>
          <w:rFonts w:ascii="Arial" w:hAnsi="Arial" w:cs="Arial"/>
          <w:color w:val="auto"/>
          <w:kern w:val="0"/>
          <w:szCs w:val="21"/>
          <w:highlight w:val="none"/>
        </w:rPr>
        <w:t>时</w:t>
      </w:r>
      <w:r>
        <w:rPr>
          <w:rFonts w:hint="eastAsia" w:ascii="Arial" w:hAnsi="Arial" w:cs="Arial"/>
          <w:color w:val="auto"/>
          <w:kern w:val="0"/>
          <w:szCs w:val="21"/>
          <w:highlight w:val="none"/>
        </w:rPr>
        <w:t>3</w:t>
      </w:r>
      <w:r>
        <w:rPr>
          <w:rFonts w:ascii="Arial" w:hAnsi="Arial" w:cs="Arial"/>
          <w:color w:val="auto"/>
          <w:kern w:val="0"/>
          <w:szCs w:val="21"/>
          <w:highlight w:val="none"/>
        </w:rPr>
        <w:t>0分</w:t>
      </w:r>
      <w:r>
        <w:rPr>
          <w:rFonts w:hint="eastAsia" w:ascii="Arial" w:hAnsi="Arial" w:cs="Arial"/>
          <w:color w:val="auto"/>
          <w:kern w:val="0"/>
          <w:szCs w:val="21"/>
          <w:highlight w:val="none"/>
        </w:rPr>
        <w:t>（北京时间）</w:t>
      </w:r>
    </w:p>
    <w:p>
      <w:pPr>
        <w:spacing w:line="360" w:lineRule="exact"/>
        <w:ind w:firstLine="420" w:firstLineChars="200"/>
        <w:jc w:val="left"/>
        <w:rPr>
          <w:rFonts w:hint="eastAsia" w:ascii="Arial" w:hAnsi="Arial" w:eastAsia="宋体" w:cs="Arial"/>
          <w:color w:val="auto"/>
          <w:kern w:val="0"/>
          <w:szCs w:val="21"/>
          <w:highlight w:val="none"/>
          <w:lang w:eastAsia="zh-CN"/>
        </w:rPr>
      </w:pPr>
      <w:r>
        <w:rPr>
          <w:rFonts w:hint="eastAsia" w:ascii="Arial" w:hAnsi="Arial" w:cs="Arial"/>
          <w:color w:val="auto"/>
          <w:kern w:val="0"/>
          <w:szCs w:val="21"/>
          <w:highlight w:val="none"/>
        </w:rPr>
        <w:t>响应文件递交地点：广西机电设备招标有限公司柳州分公司开标室（广西柳州市城中区东环大道230号居上V8城A座19楼1912号）</w:t>
      </w:r>
      <w:r>
        <w:rPr>
          <w:rFonts w:hint="eastAsia" w:ascii="Arial" w:hAnsi="Arial" w:cs="Arial"/>
          <w:color w:val="auto"/>
          <w:kern w:val="0"/>
          <w:szCs w:val="21"/>
          <w:highlight w:val="none"/>
          <w:lang w:eastAsia="zh-CN"/>
        </w:rPr>
        <w:t>。</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八、截标时间和地点：</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截标时间同响应文件递交截止时间，截标地点同响应文件递交地点。</w:t>
      </w:r>
    </w:p>
    <w:p>
      <w:pPr>
        <w:numPr>
          <w:ilvl w:val="0"/>
          <w:numId w:val="2"/>
        </w:num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联系方式：</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采购人：柳州市妇幼保健院 </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地址：柳州市鱼峰区博园大道50号</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联系人：</w:t>
      </w:r>
      <w:r>
        <w:rPr>
          <w:rFonts w:hint="eastAsia" w:ascii="Arial" w:hAnsi="Arial" w:cs="Arial"/>
          <w:color w:val="auto"/>
          <w:kern w:val="0"/>
          <w:szCs w:val="21"/>
          <w:highlight w:val="none"/>
        </w:rPr>
        <w:t>吴春晓</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联系电话：0772-2803905</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采购代理机构：广西机电设备招标有限公司</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联系人：</w:t>
      </w:r>
      <w:r>
        <w:rPr>
          <w:rFonts w:hint="eastAsia" w:ascii="Arial" w:hAnsi="Arial" w:cs="Arial"/>
          <w:color w:val="auto"/>
          <w:kern w:val="0"/>
          <w:szCs w:val="21"/>
          <w:highlight w:val="none"/>
        </w:rPr>
        <w:t>莫曼莉、李娜</w:t>
      </w:r>
    </w:p>
    <w:p>
      <w:p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lang w:val="zh-CN"/>
        </w:rPr>
        <w:t>邮箱</w:t>
      </w:r>
      <w:r>
        <w:rPr>
          <w:rFonts w:hint="eastAsia" w:ascii="Arial" w:hAnsi="Arial" w:cs="Arial"/>
          <w:color w:val="auto"/>
          <w:kern w:val="0"/>
          <w:szCs w:val="21"/>
          <w:highlight w:val="none"/>
        </w:rPr>
        <w:t>：1099083017@qq.com</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联系电话：0772-3700157      </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传真：0772-3700157</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地址：</w:t>
      </w:r>
      <w:r>
        <w:rPr>
          <w:rFonts w:hint="eastAsia" w:ascii="Arial" w:hAnsi="Arial" w:cs="Arial"/>
          <w:color w:val="auto"/>
          <w:kern w:val="0"/>
          <w:szCs w:val="21"/>
          <w:highlight w:val="none"/>
        </w:rPr>
        <w:t>广西</w:t>
      </w:r>
      <w:r>
        <w:rPr>
          <w:rFonts w:ascii="Arial" w:hAnsi="Arial" w:cs="Arial"/>
          <w:color w:val="auto"/>
          <w:kern w:val="0"/>
          <w:szCs w:val="21"/>
          <w:highlight w:val="none"/>
        </w:rPr>
        <w:t>柳州市城中区东环大道230号居上V8城A座17楼1-4号</w:t>
      </w:r>
    </w:p>
    <w:p>
      <w:pPr>
        <w:numPr>
          <w:ilvl w:val="0"/>
          <w:numId w:val="2"/>
        </w:num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精彩纵横联系方式</w:t>
      </w:r>
    </w:p>
    <w:p>
      <w:pPr>
        <w:numPr>
          <w:ilvl w:val="0"/>
          <w:numId w:val="3"/>
        </w:numPr>
        <w:spacing w:line="360" w:lineRule="exact"/>
        <w:ind w:firstLine="420" w:firstLineChars="200"/>
        <w:jc w:val="left"/>
        <w:rPr>
          <w:rFonts w:ascii="Arial" w:hAnsi="Arial" w:cs="Arial"/>
          <w:color w:val="auto"/>
          <w:kern w:val="0"/>
          <w:szCs w:val="21"/>
          <w:highlight w:val="none"/>
        </w:rPr>
      </w:pPr>
      <w:bookmarkStart w:id="2" w:name="_Hlk28852031"/>
      <w:r>
        <w:rPr>
          <w:rFonts w:hint="eastAsia" w:ascii="Arial" w:hAnsi="Arial" w:cs="Arial"/>
          <w:color w:val="auto"/>
          <w:kern w:val="0"/>
          <w:szCs w:val="21"/>
          <w:highlight w:val="none"/>
        </w:rPr>
        <w:t>本项目采用招投标电子辅助系统（精彩纵横电子交易平台）完成部分采购业务，有关具体操作流程请关注精彩纵横微信公众号或访问精彩纵横电子交易平台（www.jczh100.com）进行查看。</w:t>
      </w:r>
    </w:p>
    <w:p>
      <w:pPr>
        <w:numPr>
          <w:ilvl w:val="0"/>
          <w:numId w:val="3"/>
        </w:num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潜在供应商可通过电子交易平台完成在线购买及下载采购文件、接收澄清或变更、缴纳与退还保证金、查看结果通知等有关业务。</w:t>
      </w:r>
    </w:p>
    <w:p>
      <w:pPr>
        <w:numPr>
          <w:ilvl w:val="0"/>
          <w:numId w:val="3"/>
        </w:num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供应商使用系统过程中遇到的任何问题，可致电热线咨询或咨询在线客服。</w:t>
      </w:r>
    </w:p>
    <w:p>
      <w:pPr>
        <w:spacing w:line="360" w:lineRule="exact"/>
        <w:ind w:firstLine="420" w:firstLineChars="200"/>
        <w:jc w:val="left"/>
        <w:rPr>
          <w:rFonts w:ascii="Arial" w:hAnsi="Arial" w:cs="Arial"/>
          <w:color w:val="auto"/>
          <w:szCs w:val="21"/>
          <w:highlight w:val="none"/>
        </w:rPr>
      </w:pPr>
      <w:r>
        <w:rPr>
          <w:rFonts w:hint="eastAsia" w:ascii="Arial" w:hAnsi="Arial" w:cs="Arial"/>
          <w:color w:val="auto"/>
          <w:szCs w:val="21"/>
          <w:highlight w:val="none"/>
        </w:rPr>
        <w:t>平台办公时间：周一至周五，上午8:30-12:00,下午14:30-18:00</w:t>
      </w:r>
    </w:p>
    <w:p>
      <w:pPr>
        <w:spacing w:line="360" w:lineRule="exact"/>
        <w:ind w:firstLine="420" w:firstLineChars="200"/>
        <w:jc w:val="left"/>
        <w:rPr>
          <w:rFonts w:ascii="Arial" w:hAnsi="Arial" w:cs="Arial"/>
          <w:color w:val="auto"/>
          <w:szCs w:val="21"/>
          <w:highlight w:val="none"/>
        </w:rPr>
      </w:pPr>
      <w:r>
        <w:rPr>
          <w:rFonts w:hint="eastAsia" w:ascii="Arial" w:hAnsi="Arial" w:cs="Arial"/>
          <w:color w:val="auto"/>
          <w:szCs w:val="21"/>
          <w:highlight w:val="none"/>
        </w:rPr>
        <w:t>地址：南宁市青秀区金湖路63号金源CBD现代城七层706室（精彩纵横采购咨询有限公司广西分公司）</w:t>
      </w:r>
    </w:p>
    <w:p>
      <w:pPr>
        <w:spacing w:line="360" w:lineRule="exact"/>
        <w:ind w:firstLine="420" w:firstLineChars="200"/>
        <w:jc w:val="left"/>
        <w:rPr>
          <w:rFonts w:ascii="Arial" w:hAnsi="Arial" w:cs="Arial"/>
          <w:color w:val="auto"/>
          <w:szCs w:val="21"/>
          <w:highlight w:val="none"/>
        </w:rPr>
      </w:pPr>
      <w:r>
        <w:rPr>
          <w:rFonts w:hint="eastAsia" w:ascii="Arial" w:hAnsi="Arial" w:cs="Arial"/>
          <w:color w:val="auto"/>
          <w:szCs w:val="21"/>
          <w:highlight w:val="none"/>
        </w:rPr>
        <w:t>电话：0771-5828239   QQ：1947199855   电子邮件：gxjczh100@163.com</w:t>
      </w:r>
      <w:bookmarkEnd w:id="2"/>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十</w:t>
      </w:r>
      <w:r>
        <w:rPr>
          <w:rFonts w:hint="eastAsia" w:ascii="Arial" w:hAnsi="Arial" w:cs="Arial"/>
          <w:color w:val="auto"/>
          <w:kern w:val="0"/>
          <w:szCs w:val="21"/>
          <w:highlight w:val="none"/>
        </w:rPr>
        <w:t>一</w:t>
      </w:r>
      <w:r>
        <w:rPr>
          <w:rFonts w:ascii="Arial" w:hAnsi="Arial" w:cs="Arial"/>
          <w:color w:val="auto"/>
          <w:kern w:val="0"/>
          <w:szCs w:val="21"/>
          <w:highlight w:val="none"/>
        </w:rPr>
        <w:t>、公告发布媒体：</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中国招标投标公共服务平台、广西招标采购网、柳州市妇幼保健院网</w:t>
      </w:r>
      <w:r>
        <w:rPr>
          <w:rFonts w:hint="eastAsia" w:ascii="Arial" w:hAnsi="Arial" w:cs="Arial"/>
          <w:color w:val="auto"/>
          <w:kern w:val="0"/>
          <w:szCs w:val="21"/>
          <w:highlight w:val="none"/>
        </w:rPr>
        <w:t>、精彩纵横电子交易平台</w:t>
      </w:r>
      <w:r>
        <w:rPr>
          <w:rFonts w:ascii="Arial" w:hAnsi="Arial" w:cs="Arial"/>
          <w:color w:val="auto"/>
          <w:kern w:val="0"/>
          <w:szCs w:val="21"/>
          <w:highlight w:val="none"/>
        </w:rPr>
        <w:t>。</w:t>
      </w:r>
    </w:p>
    <w:p>
      <w:pPr>
        <w:keepNext w:val="0"/>
        <w:keepLines w:val="0"/>
        <w:pageBreakBefore w:val="0"/>
        <w:widowControl w:val="0"/>
        <w:kinsoku/>
        <w:wordWrap/>
        <w:overflowPunct/>
        <w:topLinePunct w:val="0"/>
        <w:autoSpaceDE/>
        <w:autoSpaceDN/>
        <w:bidi w:val="0"/>
        <w:adjustRightInd/>
        <w:spacing w:line="240" w:lineRule="exact"/>
        <w:ind w:firstLine="420" w:firstLineChars="200"/>
        <w:jc w:val="right"/>
        <w:textAlignment w:val="auto"/>
        <w:rPr>
          <w:rFonts w:ascii="Arial" w:hAnsi="Arial" w:cs="Arial"/>
          <w:color w:val="auto"/>
          <w:kern w:val="0"/>
          <w:szCs w:val="21"/>
          <w:highlight w:val="none"/>
        </w:rPr>
      </w:pPr>
    </w:p>
    <w:p>
      <w:pPr>
        <w:keepNext w:val="0"/>
        <w:keepLines w:val="0"/>
        <w:pageBreakBefore w:val="0"/>
        <w:widowControl w:val="0"/>
        <w:kinsoku/>
        <w:wordWrap/>
        <w:overflowPunct/>
        <w:topLinePunct w:val="0"/>
        <w:autoSpaceDE/>
        <w:autoSpaceDN/>
        <w:bidi w:val="0"/>
        <w:adjustRightInd/>
        <w:spacing w:line="240" w:lineRule="exact"/>
        <w:ind w:firstLine="420" w:firstLineChars="200"/>
        <w:jc w:val="right"/>
        <w:textAlignment w:val="auto"/>
        <w:rPr>
          <w:rFonts w:ascii="Arial" w:hAnsi="Arial" w:cs="Arial"/>
          <w:color w:val="auto"/>
          <w:kern w:val="0"/>
          <w:szCs w:val="21"/>
          <w:highlight w:val="none"/>
        </w:rPr>
      </w:pPr>
      <w:bookmarkStart w:id="3" w:name="_GoBack"/>
      <w:bookmarkEnd w:id="3"/>
      <w:r>
        <w:rPr>
          <w:rFonts w:ascii="Arial" w:hAnsi="Arial" w:cs="Arial"/>
          <w:color w:val="auto"/>
          <w:kern w:val="0"/>
          <w:szCs w:val="21"/>
          <w:highlight w:val="none"/>
        </w:rPr>
        <w:t>广西机电设备招标有限公司</w:t>
      </w:r>
    </w:p>
    <w:p>
      <w:pPr>
        <w:pStyle w:val="3"/>
        <w:keepNext w:val="0"/>
        <w:keepLines w:val="0"/>
        <w:pageBreakBefore w:val="0"/>
        <w:widowControl w:val="0"/>
        <w:kinsoku/>
        <w:wordWrap/>
        <w:overflowPunct/>
        <w:topLinePunct w:val="0"/>
        <w:autoSpaceDE/>
        <w:autoSpaceDN/>
        <w:bidi w:val="0"/>
        <w:adjustRightInd/>
        <w:snapToGrid w:val="0"/>
        <w:spacing w:before="120" w:after="120" w:line="240" w:lineRule="exact"/>
        <w:jc w:val="right"/>
        <w:textAlignment w:val="auto"/>
        <w:outlineLvl w:val="0"/>
      </w:pPr>
      <w:r>
        <w:rPr>
          <w:rFonts w:ascii="Arial" w:hAnsi="Arial" w:cs="Arial"/>
          <w:color w:val="auto"/>
          <w:szCs w:val="21"/>
          <w:highlight w:val="none"/>
          <w:u w:val="none"/>
        </w:rPr>
        <w:t>2020年</w:t>
      </w:r>
      <w:r>
        <w:rPr>
          <w:rFonts w:hint="eastAsia" w:ascii="Arial" w:hAnsi="Arial" w:cs="Arial"/>
          <w:color w:val="auto"/>
          <w:szCs w:val="21"/>
          <w:highlight w:val="none"/>
          <w:u w:val="none"/>
          <w:lang w:val="en-US" w:eastAsia="zh-CN"/>
        </w:rPr>
        <w:t>6</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16</w:t>
      </w:r>
      <w:r>
        <w:rPr>
          <w:rFonts w:ascii="Arial" w:hAnsi="Arial" w:cs="Arial"/>
          <w:color w:val="auto"/>
          <w:szCs w:val="21"/>
          <w:highlight w:val="none"/>
          <w:u w:val="none"/>
        </w:rPr>
        <w:t>日</w:t>
      </w:r>
    </w:p>
    <w:sectPr>
      <w:headerReference r:id="rId3" w:type="default"/>
      <w:pgSz w:w="11906" w:h="16838"/>
      <w:pgMar w:top="124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56B404"/>
    <w:multiLevelType w:val="singleLevel"/>
    <w:tmpl w:val="9656B404"/>
    <w:lvl w:ilvl="0" w:tentative="0">
      <w:start w:val="1"/>
      <w:numFmt w:val="decimal"/>
      <w:pStyle w:val="2"/>
      <w:lvlText w:val="%1."/>
      <w:lvlJc w:val="left"/>
      <w:pPr>
        <w:tabs>
          <w:tab w:val="left" w:pos="360"/>
        </w:tabs>
        <w:ind w:left="360" w:hanging="360"/>
      </w:pPr>
    </w:lvl>
  </w:abstractNum>
  <w:abstractNum w:abstractNumId="1">
    <w:nsid w:val="9C0ADB91"/>
    <w:multiLevelType w:val="singleLevel"/>
    <w:tmpl w:val="9C0ADB91"/>
    <w:lvl w:ilvl="0" w:tentative="0">
      <w:start w:val="1"/>
      <w:numFmt w:val="decimal"/>
      <w:suff w:val="space"/>
      <w:lvlText w:val="%1."/>
      <w:lvlJc w:val="left"/>
    </w:lvl>
  </w:abstractNum>
  <w:abstractNum w:abstractNumId="2">
    <w:nsid w:val="AC3507C1"/>
    <w:multiLevelType w:val="singleLevel"/>
    <w:tmpl w:val="AC3507C1"/>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05C9"/>
    <w:rsid w:val="2CC7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KFC</dc:creator>
  <cp:lastModifiedBy>机电李娜</cp:lastModifiedBy>
  <dcterms:modified xsi:type="dcterms:W3CDTF">2020-06-15T04:06:35Z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