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柳州市妇幼保健院捐赠项目采购清单</w:t>
      </w:r>
      <w:r>
        <w:rPr>
          <w:rFonts w:hint="eastAsia"/>
          <w:b/>
          <w:bCs/>
          <w:sz w:val="44"/>
          <w:szCs w:val="44"/>
          <w:lang w:val="en-US" w:eastAsia="zh-CN"/>
        </w:rPr>
        <w:t>2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报价单位：                             联系人:                          联系电话:</w:t>
      </w:r>
    </w:p>
    <w:tbl>
      <w:tblPr>
        <w:tblStyle w:val="4"/>
        <w:tblW w:w="13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227"/>
        <w:gridCol w:w="5378"/>
        <w:gridCol w:w="2315"/>
        <w:gridCol w:w="815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tblHeader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名称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图片</w:t>
            </w:r>
          </w:p>
        </w:tc>
        <w:tc>
          <w:tcPr>
            <w:tcW w:w="5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型号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单价（元）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数量</w:t>
            </w:r>
          </w:p>
        </w:tc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会议桌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  <w:r>
              <w:rPr>
                <w:sz w:val="30"/>
                <w:szCs w:val="30"/>
              </w:rPr>
              <w:drawing>
                <wp:inline distT="0" distB="0" distL="114300" distR="114300">
                  <wp:extent cx="1337310" cy="1117600"/>
                  <wp:effectExtent l="0" t="0" r="15240" b="635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28390" r="48352" b="104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31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8" w:type="dxa"/>
            <w:vAlign w:val="center"/>
          </w:tcPr>
          <w:p>
            <w:pPr>
              <w:jc w:val="lef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会议桌5000*1700*760H。颜色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：经典胡桃。材质：实木颗粒板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1件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办公椅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  <w:drawing>
                <wp:inline distT="0" distB="0" distL="114300" distR="114300">
                  <wp:extent cx="544830" cy="944245"/>
                  <wp:effectExtent l="0" t="0" r="7620" b="8255"/>
                  <wp:docPr id="1" name="图片 1" descr="eaaa4f0304d6743b1ee37e1edbf8c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aaa4f0304d6743b1ee37e1edbf8cf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944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办公椅：426*500*955H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颜色：红胡桃。材质：优质实木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20件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文件柜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  <w:drawing>
                <wp:inline distT="0" distB="0" distL="114300" distR="114300">
                  <wp:extent cx="610235" cy="955675"/>
                  <wp:effectExtent l="0" t="0" r="18415" b="15875"/>
                  <wp:docPr id="2" name="图片 2" descr="6002cc0c399e852a187d45c75053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002cc0c399e852a187d45c7505308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235" cy="955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文件柜850*390*1850H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灰白色、材质：优质冷钢板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10件</w:t>
            </w:r>
          </w:p>
        </w:tc>
        <w:tc>
          <w:tcPr>
            <w:tcW w:w="1565" w:type="dxa"/>
            <w:vAlign w:val="center"/>
          </w:tcPr>
          <w:p>
            <w:pPr>
              <w:ind w:firstLine="480" w:firstLineChars="200"/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档案柜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  <w:drawing>
                <wp:inline distT="0" distB="0" distL="114300" distR="114300">
                  <wp:extent cx="857885" cy="1116330"/>
                  <wp:effectExtent l="0" t="0" r="18415" b="7620"/>
                  <wp:docPr id="3" name="图片 3" descr="11ab60e5be01b00459fababa1618a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1ab60e5be01b00459fababa1618a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885" cy="111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五节档案柜2060*850*360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灰白色、材质：冷轧钢板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10件</w:t>
            </w:r>
          </w:p>
        </w:tc>
        <w:tc>
          <w:tcPr>
            <w:tcW w:w="1565" w:type="dxa"/>
            <w:vAlign w:val="center"/>
          </w:tcPr>
          <w:p>
            <w:pPr>
              <w:ind w:firstLine="480" w:firstLineChars="200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  <w:tc>
          <w:tcPr>
            <w:tcW w:w="12300" w:type="dxa"/>
            <w:gridSpan w:val="5"/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以上采购家具所包括费用：1、供应商准时送货到达融安县浮石镇政府的运费。2、所有家具喷上“柳州市妇幼保健院赠送”字样。3、家具的发票费用。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360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合  计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41件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pgSz w:w="16838" w:h="11906" w:orient="landscape"/>
      <w:pgMar w:top="850" w:right="1440" w:bottom="85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OWYxMzExNzRjZjkwY2YzN2ZmZmJkMDUwYzMwNzYifQ=="/>
  </w:docVars>
  <w:rsids>
    <w:rsidRoot w:val="14D7575E"/>
    <w:rsid w:val="00EA7D96"/>
    <w:rsid w:val="0CA5180B"/>
    <w:rsid w:val="0E121122"/>
    <w:rsid w:val="12A26A4D"/>
    <w:rsid w:val="140432BB"/>
    <w:rsid w:val="14822367"/>
    <w:rsid w:val="14D7575E"/>
    <w:rsid w:val="152954ED"/>
    <w:rsid w:val="163976E4"/>
    <w:rsid w:val="1B0D6EF9"/>
    <w:rsid w:val="1D3E6883"/>
    <w:rsid w:val="20C53DD2"/>
    <w:rsid w:val="22B46061"/>
    <w:rsid w:val="37343B7A"/>
    <w:rsid w:val="44BF1BA8"/>
    <w:rsid w:val="50722D7F"/>
    <w:rsid w:val="50CA25A3"/>
    <w:rsid w:val="51DB7F32"/>
    <w:rsid w:val="587A12DB"/>
    <w:rsid w:val="5A8C0EE1"/>
    <w:rsid w:val="63E279B9"/>
    <w:rsid w:val="67CE5777"/>
    <w:rsid w:val="6CCA03DF"/>
    <w:rsid w:val="6FB55A90"/>
    <w:rsid w:val="75371D1E"/>
    <w:rsid w:val="7BC11E7E"/>
    <w:rsid w:val="7BD15AA9"/>
    <w:rsid w:val="7F2D6CDC"/>
    <w:rsid w:val="7FE929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263</Characters>
  <Lines>0</Lines>
  <Paragraphs>0</Paragraphs>
  <TotalTime>41</TotalTime>
  <ScaleCrop>false</ScaleCrop>
  <LinksUpToDate>false</LinksUpToDate>
  <CharactersWithSpaces>265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2022-04-25T01:21:00Z</dcterms:created>
  <dc:creator>Administrator</dc:creator>
  <cp:lastModifiedBy>丹</cp:lastModifiedBy>
  <cp:lastPrinted>2022-04-27T02:44:00Z</cp:lastPrinted>
  <dcterms:modified xsi:type="dcterms:W3CDTF">2022-06-09T03:26:54Z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54148CA79D5041F192A884A52684B675</vt:lpwstr>
  </property>
  <property fmtid="{D5CDD505-2E9C-101B-9397-08002B2CF9AE}" pid="4" name="commondata">
    <vt:lpwstr>eyJoZGlkIjoiMTYzOTEyYmIxMDdiZWMwZTc1Y2Y3MGExZjAwNmJkOWQifQ==</vt:lpwstr>
  </property>
</Properties>
</file>