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3F" w:rsidRPr="008C3EF2" w:rsidRDefault="00B0213F" w:rsidP="00B0213F">
      <w:pPr>
        <w:pStyle w:val="2"/>
        <w:spacing w:before="240" w:after="240" w:line="415" w:lineRule="auto"/>
        <w:jc w:val="center"/>
      </w:pPr>
      <w:bookmarkStart w:id="0" w:name="_Toc85019109"/>
      <w:r w:rsidRPr="008C3EF2">
        <w:rPr>
          <w:rFonts w:ascii="宋体" w:hAnsi="宋体" w:hint="eastAsia"/>
          <w:szCs w:val="21"/>
        </w:rPr>
        <w:t>广西大德项目管理有限公司</w:t>
      </w:r>
      <w:r w:rsidR="009C32EE" w:rsidRPr="009C32EE">
        <w:rPr>
          <w:rFonts w:ascii="宋体" w:hAnsi="宋体" w:hint="eastAsia"/>
          <w:szCs w:val="21"/>
        </w:rPr>
        <w:t>柳州市妇幼保健院零星修缮工程</w:t>
      </w:r>
      <w:r w:rsidRPr="008C3EF2">
        <w:rPr>
          <w:rFonts w:ascii="宋体" w:hAnsi="宋体" w:hint="eastAsia"/>
          <w:szCs w:val="21"/>
        </w:rPr>
        <w:t>（</w:t>
      </w:r>
      <w:r w:rsidR="009C32EE" w:rsidRPr="009C32EE">
        <w:rPr>
          <w:rFonts w:ascii="宋体" w:hAnsi="宋体"/>
          <w:szCs w:val="21"/>
        </w:rPr>
        <w:t>GXDDJ20231010-FS</w:t>
      </w:r>
      <w:r w:rsidRPr="008C3EF2">
        <w:rPr>
          <w:rFonts w:ascii="宋体" w:hAnsi="宋体" w:hint="eastAsia"/>
          <w:szCs w:val="21"/>
        </w:rPr>
        <w:t>）</w:t>
      </w:r>
      <w:r w:rsidRPr="008C3EF2">
        <w:rPr>
          <w:rFonts w:hint="eastAsia"/>
        </w:rPr>
        <w:t>竞争性谈判公告</w:t>
      </w:r>
      <w:bookmarkEnd w:id="0"/>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受柳州市妇幼保健院的委托，广西大德项目管理有限公司拟对柳州市妇幼保健院零星修缮工程进行竞争性谈判采购，欢迎符合条件的供应商参加谈判活动。</w:t>
      </w:r>
      <w:r w:rsidRPr="009C32EE">
        <w:rPr>
          <w:rFonts w:ascii="宋体" w:hAnsi="宋体"/>
          <w:color w:val="000000" w:themeColor="text1"/>
          <w:sz w:val="24"/>
        </w:rPr>
        <w:t xml:space="preserve"> </w:t>
      </w:r>
    </w:p>
    <w:p w:rsidR="009C32EE" w:rsidRPr="009C32EE" w:rsidRDefault="009C32EE" w:rsidP="009C32EE">
      <w:pPr>
        <w:spacing w:line="420" w:lineRule="exact"/>
        <w:ind w:firstLineChars="200" w:firstLine="482"/>
        <w:rPr>
          <w:rFonts w:ascii="宋体" w:hAnsi="宋体" w:hint="eastAsia"/>
          <w:color w:val="000000" w:themeColor="text1"/>
          <w:sz w:val="24"/>
          <w:u w:val="single"/>
        </w:rPr>
      </w:pPr>
      <w:r w:rsidRPr="009C32EE">
        <w:rPr>
          <w:rFonts w:ascii="宋体" w:hAnsi="宋体" w:hint="eastAsia"/>
          <w:b/>
          <w:color w:val="000000" w:themeColor="text1"/>
          <w:sz w:val="24"/>
        </w:rPr>
        <w:t>一、项目名称：</w:t>
      </w:r>
      <w:r w:rsidRPr="009C32EE">
        <w:rPr>
          <w:rFonts w:ascii="宋体" w:hAnsi="宋体" w:hint="eastAsia"/>
          <w:color w:val="000000" w:themeColor="text1"/>
          <w:sz w:val="24"/>
        </w:rPr>
        <w:t>柳州市妇幼保健院零星修缮工程</w:t>
      </w:r>
    </w:p>
    <w:p w:rsidR="009C32EE" w:rsidRPr="009C32EE" w:rsidRDefault="009C32EE" w:rsidP="009C32EE">
      <w:pPr>
        <w:spacing w:line="420" w:lineRule="exact"/>
        <w:ind w:firstLineChars="200" w:firstLine="482"/>
        <w:rPr>
          <w:rFonts w:ascii="宋体" w:hAnsi="宋体" w:hint="eastAsia"/>
          <w:color w:val="000000" w:themeColor="text1"/>
          <w:sz w:val="24"/>
          <w:u w:val="single"/>
        </w:rPr>
      </w:pPr>
      <w:r w:rsidRPr="009C32EE">
        <w:rPr>
          <w:rFonts w:ascii="宋体" w:hAnsi="宋体" w:hint="eastAsia"/>
          <w:b/>
          <w:color w:val="000000" w:themeColor="text1"/>
          <w:sz w:val="24"/>
        </w:rPr>
        <w:t>二、项目编号：</w:t>
      </w:r>
      <w:r w:rsidRPr="009C32EE">
        <w:rPr>
          <w:rFonts w:ascii="宋体" w:hAnsi="宋体"/>
          <w:color w:val="000000" w:themeColor="text1"/>
          <w:sz w:val="24"/>
        </w:rPr>
        <w:t>GXDDJ20231010-FS</w:t>
      </w:r>
    </w:p>
    <w:p w:rsidR="009C32EE" w:rsidRPr="009C32EE" w:rsidRDefault="009C32EE" w:rsidP="009C32EE">
      <w:pPr>
        <w:spacing w:line="420" w:lineRule="exact"/>
        <w:ind w:firstLineChars="200" w:firstLine="482"/>
        <w:rPr>
          <w:rFonts w:ascii="宋体" w:hAnsi="宋体" w:hint="eastAsia"/>
          <w:color w:val="000000" w:themeColor="text1"/>
          <w:sz w:val="24"/>
        </w:rPr>
      </w:pPr>
      <w:r w:rsidRPr="009C32EE">
        <w:rPr>
          <w:rFonts w:ascii="宋体" w:hAnsi="宋体" w:hint="eastAsia"/>
          <w:b/>
          <w:color w:val="000000" w:themeColor="text1"/>
          <w:sz w:val="24"/>
        </w:rPr>
        <w:t>三、采购内容：</w:t>
      </w:r>
      <w:r w:rsidRPr="009C32EE">
        <w:rPr>
          <w:rFonts w:ascii="宋体" w:hAnsi="宋体" w:hint="eastAsia"/>
          <w:color w:val="000000" w:themeColor="text1"/>
          <w:sz w:val="24"/>
        </w:rPr>
        <w:t>柳州市妇幼保健院零星修缮工程，具体详见施工设计图纸及工程量清单包含的内容。</w:t>
      </w:r>
    </w:p>
    <w:p w:rsidR="009C32EE" w:rsidRPr="009C32EE" w:rsidRDefault="009C32EE" w:rsidP="009C32EE">
      <w:pPr>
        <w:spacing w:line="420" w:lineRule="exact"/>
        <w:ind w:firstLineChars="200" w:firstLine="480"/>
        <w:rPr>
          <w:rFonts w:ascii="宋体" w:hAnsi="宋体"/>
          <w:color w:val="000000" w:themeColor="text1"/>
          <w:sz w:val="24"/>
        </w:rPr>
      </w:pPr>
      <w:r w:rsidRPr="009C32EE">
        <w:rPr>
          <w:rFonts w:ascii="宋体" w:hAnsi="宋体" w:hint="eastAsia"/>
          <w:color w:val="000000" w:themeColor="text1"/>
          <w:sz w:val="24"/>
        </w:rPr>
        <w:t>承包方式：包工包料、固定综合单价。</w:t>
      </w:r>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工程质量要求：合格。</w:t>
      </w:r>
    </w:p>
    <w:p w:rsidR="009C32EE" w:rsidRPr="009C32EE" w:rsidRDefault="009C32EE" w:rsidP="009C32EE">
      <w:pPr>
        <w:spacing w:line="420" w:lineRule="exact"/>
        <w:ind w:firstLineChars="200" w:firstLine="482"/>
        <w:rPr>
          <w:rFonts w:ascii="宋体" w:hAnsi="宋体" w:hint="eastAsia"/>
          <w:b/>
          <w:color w:val="000000" w:themeColor="text1"/>
          <w:sz w:val="24"/>
        </w:rPr>
      </w:pPr>
      <w:r w:rsidRPr="009C32EE">
        <w:rPr>
          <w:rFonts w:ascii="宋体" w:hAnsi="宋体" w:hint="eastAsia"/>
          <w:b/>
          <w:color w:val="000000" w:themeColor="text1"/>
          <w:sz w:val="24"/>
        </w:rPr>
        <w:t>四、采购预算金额：人民币</w:t>
      </w:r>
      <w:proofErr w:type="gramStart"/>
      <w:r w:rsidRPr="009C32EE">
        <w:rPr>
          <w:rFonts w:ascii="宋体" w:hAnsi="宋体" w:hint="eastAsia"/>
          <w:b/>
          <w:color w:val="000000" w:themeColor="text1"/>
          <w:sz w:val="24"/>
        </w:rPr>
        <w:t>柒拾肆万玖仟壹佰伍拾捌</w:t>
      </w:r>
      <w:proofErr w:type="gramEnd"/>
      <w:r w:rsidRPr="009C32EE">
        <w:rPr>
          <w:rFonts w:ascii="宋体" w:hAnsi="宋体" w:hint="eastAsia"/>
          <w:b/>
          <w:color w:val="000000" w:themeColor="text1"/>
          <w:sz w:val="24"/>
        </w:rPr>
        <w:t>元玖角叁分（¥</w:t>
      </w:r>
      <w:r w:rsidRPr="009C32EE">
        <w:rPr>
          <w:rFonts w:ascii="宋体" w:hAnsi="宋体"/>
          <w:b/>
          <w:color w:val="000000" w:themeColor="text1"/>
          <w:sz w:val="24"/>
        </w:rPr>
        <w:t>749158.93</w:t>
      </w:r>
      <w:r w:rsidRPr="009C32EE">
        <w:rPr>
          <w:rFonts w:ascii="宋体" w:hAnsi="宋体" w:hint="eastAsia"/>
          <w:b/>
          <w:color w:val="000000" w:themeColor="text1"/>
          <w:sz w:val="24"/>
        </w:rPr>
        <w:t>）</w:t>
      </w:r>
    </w:p>
    <w:p w:rsidR="009C32EE" w:rsidRPr="009C32EE" w:rsidRDefault="009C32EE" w:rsidP="009C32EE">
      <w:pPr>
        <w:spacing w:line="420" w:lineRule="exact"/>
        <w:ind w:firstLineChars="200" w:firstLine="482"/>
        <w:rPr>
          <w:rFonts w:ascii="宋体" w:hAnsi="宋体" w:hint="eastAsia"/>
          <w:b/>
          <w:bCs/>
          <w:color w:val="000000" w:themeColor="text1"/>
          <w:sz w:val="24"/>
        </w:rPr>
      </w:pPr>
      <w:r w:rsidRPr="009C32EE">
        <w:rPr>
          <w:rFonts w:ascii="宋体" w:hAnsi="宋体" w:hint="eastAsia"/>
          <w:b/>
          <w:bCs/>
          <w:color w:val="000000" w:themeColor="text1"/>
          <w:sz w:val="24"/>
        </w:rPr>
        <w:t>五、本项目需要落实的政府采购政策：</w:t>
      </w:r>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1.政府采购促进中小企业发展。</w:t>
      </w:r>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2.政府采购支持采用本国产品的政策。</w:t>
      </w:r>
      <w:bookmarkStart w:id="1" w:name="_GoBack"/>
      <w:bookmarkEnd w:id="1"/>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3.强制采购节能产品；优先采购节能产品、环境标志产品。</w:t>
      </w:r>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4.政府采购促进残疾人就业政策。</w:t>
      </w:r>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5.政府采购支持监狱企业发展。</w:t>
      </w:r>
    </w:p>
    <w:p w:rsidR="009C32EE" w:rsidRPr="009C32EE" w:rsidRDefault="009C32EE" w:rsidP="009C32EE">
      <w:pPr>
        <w:spacing w:line="420" w:lineRule="exact"/>
        <w:ind w:firstLineChars="200" w:firstLine="458"/>
        <w:rPr>
          <w:rFonts w:ascii="宋体" w:hAnsi="宋体" w:cs="Courier New" w:hint="eastAsia"/>
          <w:b/>
          <w:bCs/>
          <w:iCs/>
          <w:color w:val="000000" w:themeColor="text1"/>
          <w:spacing w:val="-6"/>
          <w:sz w:val="24"/>
        </w:rPr>
      </w:pPr>
      <w:r w:rsidRPr="009C32EE">
        <w:rPr>
          <w:rFonts w:ascii="宋体" w:hAnsi="宋体" w:cs="Courier New" w:hint="eastAsia"/>
          <w:b/>
          <w:bCs/>
          <w:iCs/>
          <w:color w:val="000000" w:themeColor="text1"/>
          <w:spacing w:val="-6"/>
          <w:sz w:val="24"/>
        </w:rPr>
        <w:t>六、谈判供应商资格：</w:t>
      </w:r>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1.国内注册（指按国家有关规定要求注册）具备独立法人资格，具备建筑装修装饰工程专业承包二级及以上资质，并取得安全生产许可证。</w:t>
      </w:r>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2.供应商拟投入的项目经理须具备建筑工程二级（含以上级）注册建造师执业资格，且具有安全生产考核合格证书。</w:t>
      </w:r>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3.供应商已列入柳州市第四期零星工程定点施工单位建筑装修装饰工程专业入库名单中。</w:t>
      </w:r>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5.供应商及其法定代表人首次响应文件递交截止时间前3年内不得有行贿犯罪行为。</w:t>
      </w:r>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6.供应</w:t>
      </w:r>
      <w:proofErr w:type="gramStart"/>
      <w:r w:rsidRPr="009C32EE">
        <w:rPr>
          <w:rFonts w:ascii="宋体" w:hAnsi="宋体" w:hint="eastAsia"/>
          <w:color w:val="000000" w:themeColor="text1"/>
          <w:sz w:val="24"/>
        </w:rPr>
        <w:t>商首次</w:t>
      </w:r>
      <w:proofErr w:type="gramEnd"/>
      <w:r w:rsidRPr="009C32EE">
        <w:rPr>
          <w:rFonts w:ascii="宋体" w:hAnsi="宋体" w:hint="eastAsia"/>
          <w:color w:val="000000" w:themeColor="text1"/>
          <w:sz w:val="24"/>
        </w:rPr>
        <w:t>响应文件递交截止时间前3年内未被列入失信被执行人或重大税收违法失信主体或政府采购严重违法失信行为记录名单。</w:t>
      </w:r>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7.本项目不接受联合体，不允许转包或分包（特殊项目经采购人同意除外），不接受未按本竞争性谈判公告要求获取竞争性谈判文件的</w:t>
      </w:r>
      <w:r w:rsidRPr="009C32EE">
        <w:rPr>
          <w:rFonts w:ascii="宋体" w:hAnsi="宋体"/>
          <w:color w:val="000000" w:themeColor="text1"/>
          <w:sz w:val="24"/>
        </w:rPr>
        <w:t>供应商</w:t>
      </w:r>
      <w:r w:rsidRPr="009C32EE">
        <w:rPr>
          <w:rFonts w:ascii="宋体" w:hAnsi="宋体" w:hint="eastAsia"/>
          <w:color w:val="000000" w:themeColor="text1"/>
          <w:sz w:val="24"/>
        </w:rPr>
        <w:t>参与谈判。</w:t>
      </w:r>
    </w:p>
    <w:p w:rsidR="009C32EE" w:rsidRPr="009C32EE" w:rsidRDefault="009C32EE" w:rsidP="009C32EE">
      <w:pPr>
        <w:spacing w:line="420" w:lineRule="exact"/>
        <w:ind w:firstLineChars="199" w:firstLine="479"/>
        <w:rPr>
          <w:rFonts w:ascii="宋体" w:hAnsi="宋体"/>
          <w:b/>
          <w:bCs/>
          <w:color w:val="000000" w:themeColor="text1"/>
          <w:sz w:val="24"/>
        </w:rPr>
      </w:pPr>
      <w:r w:rsidRPr="009C32EE">
        <w:rPr>
          <w:rFonts w:ascii="宋体" w:hAnsi="宋体" w:hint="eastAsia"/>
          <w:b/>
          <w:bCs/>
          <w:color w:val="000000" w:themeColor="text1"/>
          <w:sz w:val="24"/>
        </w:rPr>
        <w:t>七、竞争性谈判文件的获取：</w:t>
      </w:r>
    </w:p>
    <w:p w:rsidR="009C32EE" w:rsidRPr="009C32EE" w:rsidRDefault="009C32EE" w:rsidP="009C32EE">
      <w:pPr>
        <w:spacing w:line="420" w:lineRule="exact"/>
        <w:ind w:firstLineChars="199" w:firstLine="478"/>
        <w:rPr>
          <w:rFonts w:ascii="宋体" w:hAnsi="宋体"/>
          <w:bCs/>
          <w:color w:val="000000" w:themeColor="text1"/>
          <w:sz w:val="24"/>
        </w:rPr>
      </w:pPr>
      <w:r w:rsidRPr="009C32EE">
        <w:rPr>
          <w:rFonts w:ascii="宋体" w:hAnsi="宋体" w:hint="eastAsia"/>
          <w:bCs/>
          <w:color w:val="000000" w:themeColor="text1"/>
          <w:sz w:val="24"/>
        </w:rPr>
        <w:t>1.获取时间：自本</w:t>
      </w:r>
      <w:r w:rsidRPr="009C32EE">
        <w:rPr>
          <w:rFonts w:ascii="宋体" w:hAnsi="宋体" w:hint="eastAsia"/>
          <w:color w:val="000000" w:themeColor="text1"/>
          <w:sz w:val="24"/>
        </w:rPr>
        <w:t>竞争性</w:t>
      </w:r>
      <w:r w:rsidRPr="009C32EE">
        <w:rPr>
          <w:rFonts w:ascii="宋体" w:hAnsi="宋体" w:hint="eastAsia"/>
          <w:bCs/>
          <w:color w:val="000000" w:themeColor="text1"/>
          <w:sz w:val="24"/>
        </w:rPr>
        <w:t>谈判公告发出之时起至2023年8月29日止，每天8时00分</w:t>
      </w:r>
      <w:r w:rsidRPr="009C32EE">
        <w:rPr>
          <w:rFonts w:ascii="宋体" w:hAnsi="宋体" w:hint="eastAsia"/>
          <w:bCs/>
          <w:color w:val="000000" w:themeColor="text1"/>
          <w:sz w:val="24"/>
        </w:rPr>
        <w:lastRenderedPageBreak/>
        <w:t>-12时00分，15时00分-17时00分(双休日和法定节假日不办理业务)。</w:t>
      </w:r>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bCs/>
          <w:color w:val="000000" w:themeColor="text1"/>
          <w:sz w:val="24"/>
        </w:rPr>
        <w:t>2.获取地点：</w:t>
      </w:r>
      <w:r w:rsidRPr="009C32EE">
        <w:rPr>
          <w:rFonts w:ascii="宋体" w:hAnsi="宋体" w:hint="eastAsia"/>
          <w:color w:val="000000" w:themeColor="text1"/>
          <w:sz w:val="24"/>
        </w:rPr>
        <w:t>广西大德项目管理有限公司（柳州市潭中东路17号华信国际B座910）。</w:t>
      </w:r>
    </w:p>
    <w:p w:rsidR="009C32EE" w:rsidRPr="009C32EE" w:rsidRDefault="009C32EE" w:rsidP="009C32EE">
      <w:pPr>
        <w:spacing w:line="420" w:lineRule="exact"/>
        <w:ind w:firstLineChars="200" w:firstLine="480"/>
        <w:rPr>
          <w:rFonts w:ascii="宋体" w:hAnsi="宋体"/>
          <w:color w:val="000000" w:themeColor="text1"/>
          <w:sz w:val="24"/>
        </w:rPr>
      </w:pPr>
      <w:r w:rsidRPr="009C32EE">
        <w:rPr>
          <w:rFonts w:ascii="宋体" w:hAnsi="宋体" w:hint="eastAsia"/>
          <w:color w:val="000000" w:themeColor="text1"/>
          <w:sz w:val="24"/>
        </w:rPr>
        <w:t>3</w:t>
      </w:r>
      <w:r w:rsidRPr="009C32EE">
        <w:rPr>
          <w:rFonts w:ascii="宋体" w:hAnsi="宋体" w:hint="eastAsia"/>
          <w:bCs/>
          <w:color w:val="000000" w:themeColor="text1"/>
          <w:sz w:val="24"/>
        </w:rPr>
        <w:t>.</w:t>
      </w:r>
      <w:r w:rsidRPr="009C32EE">
        <w:rPr>
          <w:rFonts w:ascii="宋体" w:hAnsi="宋体" w:hint="eastAsia"/>
          <w:color w:val="000000" w:themeColor="text1"/>
          <w:sz w:val="24"/>
        </w:rPr>
        <w:t>竞争性谈判文件工本费每本</w:t>
      </w:r>
      <w:r w:rsidRPr="009C32EE">
        <w:rPr>
          <w:rFonts w:ascii="宋体" w:hAnsi="宋体"/>
          <w:color w:val="000000" w:themeColor="text1"/>
          <w:sz w:val="24"/>
        </w:rPr>
        <w:t>300</w:t>
      </w:r>
      <w:r w:rsidRPr="009C32EE">
        <w:rPr>
          <w:rFonts w:ascii="宋体" w:hAnsi="宋体" w:hint="eastAsia"/>
          <w:color w:val="000000" w:themeColor="text1"/>
          <w:sz w:val="24"/>
        </w:rPr>
        <w:t>元（不含图纸及技术资料费用），不代办邮寄，售后不退。</w:t>
      </w:r>
    </w:p>
    <w:p w:rsidR="009C32EE" w:rsidRPr="009C32EE" w:rsidRDefault="009C32EE" w:rsidP="009C32EE">
      <w:pPr>
        <w:spacing w:line="420" w:lineRule="exact"/>
        <w:ind w:firstLineChars="200" w:firstLine="480"/>
        <w:rPr>
          <w:rFonts w:ascii="宋体" w:hAnsi="宋体" w:hint="eastAsia"/>
          <w:b/>
          <w:color w:val="000000" w:themeColor="text1"/>
          <w:sz w:val="24"/>
        </w:rPr>
      </w:pPr>
      <w:r w:rsidRPr="009C32EE">
        <w:rPr>
          <w:rFonts w:ascii="宋体" w:hAnsi="宋体" w:hint="eastAsia"/>
          <w:bCs/>
          <w:color w:val="000000" w:themeColor="text1"/>
          <w:sz w:val="24"/>
        </w:rPr>
        <w:t>4.获取竞争性谈判文件的方式：</w:t>
      </w:r>
      <w:r w:rsidRPr="009C32EE">
        <w:rPr>
          <w:rFonts w:ascii="宋体" w:hAnsi="宋体" w:cs="宋体" w:hint="eastAsia"/>
          <w:color w:val="000000" w:themeColor="text1"/>
          <w:sz w:val="24"/>
        </w:rPr>
        <w:t>现场获取，获取</w:t>
      </w:r>
      <w:r w:rsidRPr="009C32EE">
        <w:rPr>
          <w:rFonts w:ascii="宋体" w:hAnsi="宋体" w:hint="eastAsia"/>
          <w:bCs/>
          <w:color w:val="000000" w:themeColor="text1"/>
          <w:sz w:val="24"/>
        </w:rPr>
        <w:t>竞争性谈判文件</w:t>
      </w:r>
      <w:r w:rsidRPr="009C32EE">
        <w:rPr>
          <w:rFonts w:ascii="宋体" w:hAnsi="宋体" w:cs="宋体" w:hint="eastAsia"/>
          <w:color w:val="000000" w:themeColor="text1"/>
          <w:sz w:val="24"/>
        </w:rPr>
        <w:t>时，须提交有效的营业执照副本复印件及经办人有效的身份证正反面复印件各一份。未获取</w:t>
      </w:r>
      <w:r w:rsidRPr="009C32EE">
        <w:rPr>
          <w:rFonts w:ascii="宋体" w:hAnsi="宋体" w:hint="eastAsia"/>
          <w:bCs/>
          <w:color w:val="000000" w:themeColor="text1"/>
          <w:sz w:val="24"/>
        </w:rPr>
        <w:t>竞争性谈判文件</w:t>
      </w:r>
      <w:r w:rsidRPr="009C32EE">
        <w:rPr>
          <w:rFonts w:ascii="宋体" w:hAnsi="宋体" w:cs="宋体" w:hint="eastAsia"/>
          <w:color w:val="000000" w:themeColor="text1"/>
          <w:sz w:val="24"/>
        </w:rPr>
        <w:t>的供应商不具有竞标资格。已获取</w:t>
      </w:r>
      <w:r w:rsidRPr="009C32EE">
        <w:rPr>
          <w:rFonts w:ascii="宋体" w:hAnsi="宋体" w:hint="eastAsia"/>
          <w:bCs/>
          <w:color w:val="000000" w:themeColor="text1"/>
          <w:sz w:val="24"/>
        </w:rPr>
        <w:t>竞争性谈判文件</w:t>
      </w:r>
      <w:r w:rsidRPr="009C32EE">
        <w:rPr>
          <w:rFonts w:ascii="宋体" w:hAnsi="宋体" w:cs="宋体" w:hint="eastAsia"/>
          <w:color w:val="000000" w:themeColor="text1"/>
          <w:sz w:val="24"/>
        </w:rPr>
        <w:t>的供应商不等于符合本项目的供应商资格。</w:t>
      </w:r>
    </w:p>
    <w:p w:rsidR="009C32EE" w:rsidRPr="009C32EE" w:rsidRDefault="009C32EE" w:rsidP="009C32EE">
      <w:pPr>
        <w:spacing w:line="420" w:lineRule="exact"/>
        <w:ind w:firstLineChars="199" w:firstLine="479"/>
        <w:rPr>
          <w:rFonts w:ascii="宋体" w:hAnsi="宋体" w:hint="eastAsia"/>
          <w:bCs/>
          <w:color w:val="000000" w:themeColor="text1"/>
          <w:sz w:val="24"/>
        </w:rPr>
      </w:pPr>
      <w:r w:rsidRPr="009C32EE">
        <w:rPr>
          <w:rFonts w:ascii="宋体" w:hAnsi="宋体" w:hint="eastAsia"/>
          <w:b/>
          <w:bCs/>
          <w:color w:val="000000" w:themeColor="text1"/>
          <w:sz w:val="24"/>
        </w:rPr>
        <w:t>八、</w:t>
      </w:r>
      <w:r w:rsidRPr="009C32EE">
        <w:rPr>
          <w:rFonts w:ascii="宋体" w:hAnsi="宋体" w:hint="eastAsia"/>
          <w:b/>
          <w:color w:val="000000" w:themeColor="text1"/>
          <w:sz w:val="24"/>
        </w:rPr>
        <w:t>首次响应文件递交截止时间和地点</w:t>
      </w:r>
      <w:r w:rsidRPr="009C32EE">
        <w:rPr>
          <w:rFonts w:ascii="宋体" w:hAnsi="宋体" w:hint="eastAsia"/>
          <w:b/>
          <w:bCs/>
          <w:color w:val="000000" w:themeColor="text1"/>
          <w:sz w:val="24"/>
        </w:rPr>
        <w:t>：</w:t>
      </w:r>
      <w:r w:rsidRPr="009C32EE">
        <w:rPr>
          <w:rFonts w:ascii="宋体" w:hAnsi="宋体" w:hint="eastAsia"/>
          <w:bCs/>
          <w:color w:val="000000" w:themeColor="text1"/>
          <w:sz w:val="24"/>
        </w:rPr>
        <w:t>谈判供应商应于2023年8月30日9时</w:t>
      </w:r>
      <w:r w:rsidRPr="009C32EE">
        <w:rPr>
          <w:rFonts w:ascii="宋体" w:hAnsi="宋体"/>
          <w:bCs/>
          <w:color w:val="000000" w:themeColor="text1"/>
          <w:sz w:val="24"/>
        </w:rPr>
        <w:t>0</w:t>
      </w:r>
      <w:r w:rsidRPr="009C32EE">
        <w:rPr>
          <w:rFonts w:ascii="宋体" w:hAnsi="宋体" w:hint="eastAsia"/>
          <w:bCs/>
          <w:color w:val="000000" w:themeColor="text1"/>
          <w:sz w:val="24"/>
        </w:rPr>
        <w:t>0分前，将首次响应文件密封递交到</w:t>
      </w:r>
      <w:r w:rsidRPr="009C32EE">
        <w:rPr>
          <w:rFonts w:ascii="宋体" w:hAnsi="宋体" w:hint="eastAsia"/>
          <w:color w:val="000000" w:themeColor="text1"/>
          <w:sz w:val="24"/>
        </w:rPr>
        <w:t>广西大德项目管理有限公司（柳州市潭中东路17号华信国际B座910）</w:t>
      </w:r>
      <w:r w:rsidRPr="009C32EE">
        <w:rPr>
          <w:rFonts w:ascii="宋体" w:hAnsi="宋体" w:hint="eastAsia"/>
          <w:bCs/>
          <w:color w:val="000000" w:themeColor="text1"/>
          <w:sz w:val="24"/>
        </w:rPr>
        <w:t>，逾期送达的将予以拒收。</w:t>
      </w:r>
    </w:p>
    <w:p w:rsidR="009C32EE" w:rsidRPr="009C32EE" w:rsidRDefault="009C32EE" w:rsidP="009C32EE">
      <w:pPr>
        <w:spacing w:line="420" w:lineRule="exact"/>
        <w:ind w:firstLineChars="199" w:firstLine="479"/>
        <w:rPr>
          <w:rFonts w:ascii="宋体" w:hAnsi="宋体"/>
          <w:b/>
          <w:bCs/>
          <w:color w:val="000000" w:themeColor="text1"/>
          <w:sz w:val="24"/>
        </w:rPr>
      </w:pPr>
      <w:r w:rsidRPr="009C32EE">
        <w:rPr>
          <w:rFonts w:ascii="宋体" w:hAnsi="宋体" w:hint="eastAsia"/>
          <w:b/>
          <w:bCs/>
          <w:color w:val="000000" w:themeColor="text1"/>
          <w:sz w:val="24"/>
        </w:rPr>
        <w:t>提交首次响应文件时须出示的材料：供应</w:t>
      </w:r>
      <w:proofErr w:type="gramStart"/>
      <w:r w:rsidRPr="009C32EE">
        <w:rPr>
          <w:rFonts w:ascii="宋体" w:hAnsi="宋体" w:hint="eastAsia"/>
          <w:b/>
          <w:bCs/>
          <w:color w:val="000000" w:themeColor="text1"/>
          <w:sz w:val="24"/>
        </w:rPr>
        <w:t>商法定</w:t>
      </w:r>
      <w:proofErr w:type="gramEnd"/>
      <w:r w:rsidRPr="009C32EE">
        <w:rPr>
          <w:rFonts w:ascii="宋体" w:hAnsi="宋体" w:hint="eastAsia"/>
          <w:b/>
          <w:bCs/>
          <w:color w:val="000000" w:themeColor="text1"/>
          <w:sz w:val="24"/>
        </w:rPr>
        <w:t>代表人或委托代理人必须出示本人有效的身份证原件，非法定代表人还须出示法定代表人授权书原件，对于材料不全或无效的响应文件将予以拒收。</w:t>
      </w:r>
    </w:p>
    <w:p w:rsidR="009C32EE" w:rsidRPr="009C32EE" w:rsidRDefault="009C32EE" w:rsidP="009C32EE">
      <w:pPr>
        <w:spacing w:line="420" w:lineRule="exact"/>
        <w:ind w:firstLineChars="199" w:firstLine="479"/>
        <w:rPr>
          <w:rFonts w:ascii="宋体" w:hAnsi="宋体"/>
          <w:b/>
          <w:bCs/>
          <w:color w:val="000000" w:themeColor="text1"/>
          <w:sz w:val="24"/>
        </w:rPr>
      </w:pPr>
      <w:r w:rsidRPr="009C32EE">
        <w:rPr>
          <w:rFonts w:ascii="宋体" w:hAnsi="宋体" w:hint="eastAsia"/>
          <w:b/>
          <w:color w:val="000000" w:themeColor="text1"/>
          <w:sz w:val="24"/>
        </w:rPr>
        <w:t>九、谈判时间及地点：</w:t>
      </w:r>
      <w:r w:rsidRPr="009C32EE">
        <w:rPr>
          <w:rFonts w:ascii="宋体" w:hAnsi="宋体" w:hint="eastAsia"/>
          <w:bCs/>
          <w:color w:val="000000" w:themeColor="text1"/>
          <w:sz w:val="24"/>
        </w:rPr>
        <w:t>2023年8月30日9时</w:t>
      </w:r>
      <w:r w:rsidRPr="009C32EE">
        <w:rPr>
          <w:rFonts w:ascii="宋体" w:hAnsi="宋体"/>
          <w:bCs/>
          <w:color w:val="000000" w:themeColor="text1"/>
          <w:sz w:val="24"/>
        </w:rPr>
        <w:t>0</w:t>
      </w:r>
      <w:r w:rsidRPr="009C32EE">
        <w:rPr>
          <w:rFonts w:ascii="宋体" w:hAnsi="宋体" w:hint="eastAsia"/>
          <w:bCs/>
          <w:color w:val="000000" w:themeColor="text1"/>
          <w:sz w:val="24"/>
        </w:rPr>
        <w:t>0分</w:t>
      </w:r>
      <w:r w:rsidRPr="009C32EE">
        <w:rPr>
          <w:rFonts w:ascii="宋体" w:hAnsi="宋体" w:hint="eastAsia"/>
          <w:color w:val="000000" w:themeColor="text1"/>
          <w:sz w:val="24"/>
        </w:rPr>
        <w:t>截止后为谈判小组与谈判供应</w:t>
      </w:r>
      <w:proofErr w:type="gramStart"/>
      <w:r w:rsidRPr="009C32EE">
        <w:rPr>
          <w:rFonts w:ascii="宋体" w:hAnsi="宋体" w:hint="eastAsia"/>
          <w:color w:val="000000" w:themeColor="text1"/>
          <w:sz w:val="24"/>
        </w:rPr>
        <w:t>商谈判</w:t>
      </w:r>
      <w:proofErr w:type="gramEnd"/>
      <w:r w:rsidRPr="009C32EE">
        <w:rPr>
          <w:rFonts w:ascii="宋体" w:hAnsi="宋体" w:hint="eastAsia"/>
          <w:color w:val="000000" w:themeColor="text1"/>
          <w:sz w:val="24"/>
        </w:rPr>
        <w:t>时间，具体时间由广西大德项目管理有限公司另行通知。地点：广西大德项目管理有限公司（柳州市潭中东路17号华信国际B座910）开标室，参加谈判的法定代表人或委托代理人必须持有效证件（法定代表人凭身份证或委托代理人凭法人授权委托书原件和身份证）依时到达指定地点等候当面谈判。</w:t>
      </w:r>
    </w:p>
    <w:p w:rsidR="009C32EE" w:rsidRPr="009C32EE" w:rsidRDefault="009C32EE" w:rsidP="009C32EE">
      <w:pPr>
        <w:spacing w:line="420" w:lineRule="exact"/>
        <w:ind w:firstLineChars="199" w:firstLine="479"/>
        <w:rPr>
          <w:rFonts w:ascii="宋体" w:hAnsi="宋体"/>
          <w:b/>
          <w:color w:val="000000" w:themeColor="text1"/>
          <w:sz w:val="24"/>
        </w:rPr>
      </w:pPr>
      <w:r w:rsidRPr="009C32EE">
        <w:rPr>
          <w:rFonts w:ascii="宋体" w:hAnsi="宋体" w:hint="eastAsia"/>
          <w:b/>
          <w:color w:val="000000" w:themeColor="text1"/>
          <w:sz w:val="24"/>
        </w:rPr>
        <w:t>十、网上查询地址：</w:t>
      </w:r>
    </w:p>
    <w:p w:rsidR="009C32EE" w:rsidRPr="009C32EE" w:rsidRDefault="009C32EE" w:rsidP="009C32EE">
      <w:pPr>
        <w:wordWrap w:val="0"/>
        <w:spacing w:line="420" w:lineRule="exact"/>
        <w:ind w:firstLineChars="199" w:firstLine="478"/>
        <w:rPr>
          <w:rFonts w:ascii="宋体" w:hAnsi="宋体" w:hint="eastAsia"/>
          <w:color w:val="000000" w:themeColor="text1"/>
          <w:sz w:val="24"/>
        </w:rPr>
      </w:pPr>
      <w:r w:rsidRPr="009C32EE">
        <w:rPr>
          <w:rFonts w:ascii="宋体" w:hAnsi="宋体" w:hint="eastAsia"/>
          <w:color w:val="000000" w:themeColor="text1"/>
          <w:sz w:val="24"/>
        </w:rPr>
        <w:t>中国采购与招标网(www.chinabidding.com.cn)、中国招标投标公共服务平台(www.cebpubservice.com)、广西壮族自治区招标投标公共服务平台(http://zbtb.gxi.gov.cn:9000//)、柳州市妇幼保健院网(</w:t>
      </w:r>
      <w:r w:rsidRPr="009C32EE">
        <w:rPr>
          <w:rFonts w:ascii="宋体" w:hAnsi="宋体"/>
          <w:color w:val="000000" w:themeColor="text1"/>
          <w:sz w:val="24"/>
        </w:rPr>
        <w:t>www.lzsfy.com</w:t>
      </w:r>
      <w:r w:rsidRPr="009C32EE">
        <w:rPr>
          <w:rFonts w:ascii="宋体" w:hAnsi="宋体" w:hint="eastAsia"/>
          <w:color w:val="000000" w:themeColor="text1"/>
          <w:sz w:val="24"/>
        </w:rPr>
        <w:t>)。</w:t>
      </w:r>
    </w:p>
    <w:p w:rsidR="009C32EE" w:rsidRPr="009C32EE" w:rsidRDefault="009C32EE" w:rsidP="009C32EE">
      <w:pPr>
        <w:spacing w:line="420" w:lineRule="exact"/>
        <w:ind w:firstLineChars="200" w:firstLine="482"/>
        <w:jc w:val="left"/>
        <w:rPr>
          <w:rFonts w:ascii="宋体" w:hAnsi="宋体" w:hint="eastAsia"/>
          <w:b/>
          <w:color w:val="000000" w:themeColor="text1"/>
          <w:sz w:val="24"/>
        </w:rPr>
      </w:pPr>
      <w:r w:rsidRPr="009C32EE">
        <w:rPr>
          <w:rFonts w:ascii="宋体" w:hAnsi="宋体" w:hint="eastAsia"/>
          <w:b/>
          <w:color w:val="000000" w:themeColor="text1"/>
          <w:sz w:val="24"/>
        </w:rPr>
        <w:t>十一、联系事项：</w:t>
      </w:r>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1.采</w:t>
      </w:r>
      <w:r w:rsidRPr="009C32EE">
        <w:rPr>
          <w:rFonts w:ascii="宋体" w:hAnsi="宋体" w:hint="eastAsia"/>
          <w:bCs/>
          <w:color w:val="000000" w:themeColor="text1"/>
          <w:sz w:val="24"/>
        </w:rPr>
        <w:t>购</w:t>
      </w:r>
      <w:r w:rsidRPr="009C32EE">
        <w:rPr>
          <w:rFonts w:ascii="宋体" w:hAnsi="宋体" w:hint="eastAsia"/>
          <w:color w:val="000000" w:themeColor="text1"/>
          <w:sz w:val="24"/>
        </w:rPr>
        <w:t>人：柳州市妇幼保健院</w:t>
      </w:r>
    </w:p>
    <w:p w:rsidR="009C32EE" w:rsidRPr="009C32EE" w:rsidRDefault="009C32EE" w:rsidP="009C32EE">
      <w:pPr>
        <w:spacing w:line="420" w:lineRule="exact"/>
        <w:ind w:firstLineChars="200" w:firstLine="480"/>
        <w:rPr>
          <w:rFonts w:ascii="宋体" w:hAnsi="宋体" w:hint="eastAsia"/>
          <w:color w:val="000000" w:themeColor="text1"/>
          <w:sz w:val="24"/>
          <w:u w:val="single"/>
        </w:rPr>
      </w:pPr>
      <w:r w:rsidRPr="009C32EE">
        <w:rPr>
          <w:rFonts w:ascii="宋体" w:hAnsi="宋体" w:hint="eastAsia"/>
          <w:color w:val="000000" w:themeColor="text1"/>
          <w:sz w:val="24"/>
        </w:rPr>
        <w:t>地    址：柳州市</w:t>
      </w:r>
      <w:proofErr w:type="gramStart"/>
      <w:r w:rsidRPr="009C32EE">
        <w:rPr>
          <w:rFonts w:ascii="宋体" w:hAnsi="宋体" w:hint="eastAsia"/>
          <w:color w:val="000000" w:themeColor="text1"/>
          <w:sz w:val="24"/>
        </w:rPr>
        <w:t>城中区映山</w:t>
      </w:r>
      <w:proofErr w:type="gramEnd"/>
      <w:r w:rsidRPr="009C32EE">
        <w:rPr>
          <w:rFonts w:ascii="宋体" w:hAnsi="宋体" w:hint="eastAsia"/>
          <w:color w:val="000000" w:themeColor="text1"/>
          <w:sz w:val="24"/>
        </w:rPr>
        <w:t>街50号</w:t>
      </w:r>
    </w:p>
    <w:p w:rsidR="009C32EE" w:rsidRPr="009C32EE" w:rsidRDefault="009C32EE" w:rsidP="009C32EE">
      <w:pPr>
        <w:spacing w:line="420" w:lineRule="exact"/>
        <w:ind w:firstLineChars="200" w:firstLine="480"/>
        <w:rPr>
          <w:rFonts w:ascii="宋体" w:hAnsi="宋体"/>
          <w:color w:val="000000" w:themeColor="text1"/>
          <w:sz w:val="24"/>
        </w:rPr>
      </w:pPr>
      <w:r w:rsidRPr="009C32EE">
        <w:rPr>
          <w:rFonts w:ascii="宋体" w:hAnsi="宋体" w:hint="eastAsia"/>
          <w:color w:val="000000" w:themeColor="text1"/>
          <w:sz w:val="24"/>
        </w:rPr>
        <w:t>联 系 人：</w:t>
      </w:r>
      <w:proofErr w:type="gramStart"/>
      <w:r w:rsidRPr="009C32EE">
        <w:rPr>
          <w:rFonts w:ascii="宋体" w:hAnsi="宋体" w:hint="eastAsia"/>
          <w:color w:val="000000" w:themeColor="text1"/>
          <w:sz w:val="24"/>
        </w:rPr>
        <w:t>宾月文</w:t>
      </w:r>
      <w:proofErr w:type="gramEnd"/>
    </w:p>
    <w:p w:rsidR="009C32EE" w:rsidRPr="009C32EE" w:rsidRDefault="009C32EE" w:rsidP="009C32EE">
      <w:pPr>
        <w:spacing w:line="420" w:lineRule="exact"/>
        <w:ind w:firstLineChars="200" w:firstLine="480"/>
        <w:rPr>
          <w:rFonts w:ascii="宋体" w:hAnsi="宋体"/>
          <w:color w:val="000000" w:themeColor="text1"/>
          <w:sz w:val="24"/>
        </w:rPr>
      </w:pPr>
      <w:r w:rsidRPr="009C32EE">
        <w:rPr>
          <w:rFonts w:ascii="宋体" w:hAnsi="宋体" w:hint="eastAsia"/>
          <w:color w:val="000000" w:themeColor="text1"/>
          <w:sz w:val="24"/>
        </w:rPr>
        <w:t>电    话：</w:t>
      </w:r>
      <w:r w:rsidRPr="009C32EE">
        <w:rPr>
          <w:rFonts w:ascii="宋体" w:hAnsi="宋体"/>
          <w:color w:val="000000" w:themeColor="text1"/>
          <w:sz w:val="24"/>
        </w:rPr>
        <w:t>0772-2803905</w:t>
      </w:r>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2.采购代理机构：广西大德项目管理有限公司</w:t>
      </w:r>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地    址：柳州市潭中东路17号华信国际B座910</w:t>
      </w:r>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联 系 人：梁斌雄、邱光旭</w:t>
      </w:r>
    </w:p>
    <w:p w:rsidR="009C32EE" w:rsidRPr="009C32EE" w:rsidRDefault="009C32EE" w:rsidP="009C32EE">
      <w:pPr>
        <w:spacing w:line="420" w:lineRule="exact"/>
        <w:ind w:firstLineChars="200" w:firstLine="480"/>
        <w:rPr>
          <w:rFonts w:ascii="宋体" w:hAnsi="宋体" w:hint="eastAsia"/>
          <w:color w:val="000000" w:themeColor="text1"/>
          <w:sz w:val="24"/>
        </w:rPr>
      </w:pPr>
      <w:r w:rsidRPr="009C32EE">
        <w:rPr>
          <w:rFonts w:ascii="宋体" w:hAnsi="宋体" w:hint="eastAsia"/>
          <w:color w:val="000000" w:themeColor="text1"/>
          <w:sz w:val="24"/>
        </w:rPr>
        <w:t>电    话：0772-2120191</w:t>
      </w:r>
    </w:p>
    <w:p w:rsidR="009C32EE" w:rsidRPr="009C32EE" w:rsidRDefault="009C32EE" w:rsidP="009C32EE">
      <w:pPr>
        <w:spacing w:line="420" w:lineRule="exact"/>
        <w:jc w:val="right"/>
        <w:rPr>
          <w:rFonts w:ascii="宋体" w:hAnsi="宋体" w:hint="eastAsia"/>
          <w:color w:val="000000" w:themeColor="text1"/>
          <w:sz w:val="24"/>
        </w:rPr>
      </w:pPr>
      <w:r w:rsidRPr="009C32EE">
        <w:rPr>
          <w:rFonts w:ascii="宋体" w:hAnsi="宋体" w:hint="eastAsia"/>
          <w:color w:val="000000" w:themeColor="text1"/>
          <w:sz w:val="24"/>
        </w:rPr>
        <w:t>广西大德项目管理有限公司</w:t>
      </w:r>
    </w:p>
    <w:p w:rsidR="00B0213F" w:rsidRPr="008C3EF2" w:rsidRDefault="009C32EE" w:rsidP="009C32EE">
      <w:pPr>
        <w:snapToGrid w:val="0"/>
        <w:spacing w:line="440" w:lineRule="exact"/>
        <w:ind w:firstLineChars="200" w:firstLine="480"/>
        <w:jc w:val="right"/>
      </w:pPr>
      <w:bookmarkStart w:id="2" w:name="_Toc83838233"/>
      <w:bookmarkStart w:id="3" w:name="_Toc83838024"/>
      <w:r w:rsidRPr="0045541F">
        <w:rPr>
          <w:rFonts w:ascii="宋体" w:hAnsi="宋体" w:hint="eastAsia"/>
          <w:bCs/>
          <w:color w:val="000000" w:themeColor="text1"/>
          <w:sz w:val="24"/>
        </w:rPr>
        <w:t>2023年8月24日</w:t>
      </w:r>
      <w:bookmarkEnd w:id="2"/>
      <w:bookmarkEnd w:id="3"/>
    </w:p>
    <w:sectPr w:rsidR="00B0213F" w:rsidRPr="008C3EF2" w:rsidSect="00B0213F">
      <w:footerReference w:type="default" r:id="rId7"/>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2F2" w:rsidRDefault="007462F2" w:rsidP="00B0213F">
      <w:pPr>
        <w:spacing w:line="240" w:lineRule="auto"/>
      </w:pPr>
      <w:r>
        <w:separator/>
      </w:r>
    </w:p>
  </w:endnote>
  <w:endnote w:type="continuationSeparator" w:id="0">
    <w:p w:rsidR="007462F2" w:rsidRDefault="007462F2" w:rsidP="00B02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152496"/>
      <w:docPartObj>
        <w:docPartGallery w:val="Page Numbers (Bottom of Page)"/>
        <w:docPartUnique/>
      </w:docPartObj>
    </w:sdtPr>
    <w:sdtEndPr/>
    <w:sdtContent>
      <w:p w:rsidR="007C2C44" w:rsidRDefault="007C2C44">
        <w:pPr>
          <w:pStyle w:val="a4"/>
          <w:jc w:val="center"/>
        </w:pPr>
        <w:r>
          <w:fldChar w:fldCharType="begin"/>
        </w:r>
        <w:r>
          <w:instrText>PAGE   \* MERGEFORMAT</w:instrText>
        </w:r>
        <w:r>
          <w:fldChar w:fldCharType="separate"/>
        </w:r>
        <w:r w:rsidR="0045541F" w:rsidRPr="0045541F">
          <w:rPr>
            <w:noProof/>
            <w:lang w:val="zh-CN"/>
          </w:rPr>
          <w:t>2</w:t>
        </w:r>
        <w:r>
          <w:fldChar w:fldCharType="end"/>
        </w:r>
      </w:p>
    </w:sdtContent>
  </w:sdt>
  <w:p w:rsidR="007C2C44" w:rsidRDefault="007C2C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2F2" w:rsidRDefault="007462F2" w:rsidP="00B0213F">
      <w:pPr>
        <w:spacing w:line="240" w:lineRule="auto"/>
      </w:pPr>
      <w:r>
        <w:separator/>
      </w:r>
    </w:p>
  </w:footnote>
  <w:footnote w:type="continuationSeparator" w:id="0">
    <w:p w:rsidR="007462F2" w:rsidRDefault="007462F2" w:rsidP="00B021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1E"/>
    <w:rsid w:val="000F688A"/>
    <w:rsid w:val="003B31DC"/>
    <w:rsid w:val="0045541F"/>
    <w:rsid w:val="006C611E"/>
    <w:rsid w:val="007462F2"/>
    <w:rsid w:val="007C2C44"/>
    <w:rsid w:val="008C3EF2"/>
    <w:rsid w:val="00957702"/>
    <w:rsid w:val="009C32EE"/>
    <w:rsid w:val="00B0213F"/>
    <w:rsid w:val="00B754F4"/>
    <w:rsid w:val="00CF094F"/>
    <w:rsid w:val="00E52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0213F"/>
    <w:pPr>
      <w:widowControl w:val="0"/>
      <w:spacing w:line="360" w:lineRule="auto"/>
      <w:jc w:val="both"/>
    </w:pPr>
    <w:rPr>
      <w:rFonts w:ascii="Times New Roman" w:eastAsia="宋体" w:hAnsi="Times New Roman" w:cs="Times New Roman"/>
      <w:szCs w:val="24"/>
    </w:rPr>
  </w:style>
  <w:style w:type="paragraph" w:styleId="2">
    <w:name w:val="heading 2"/>
    <w:basedOn w:val="a"/>
    <w:next w:val="a"/>
    <w:link w:val="2Char"/>
    <w:uiPriority w:val="9"/>
    <w:qFormat/>
    <w:rsid w:val="00B0213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213F"/>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213F"/>
    <w:rPr>
      <w:sz w:val="18"/>
      <w:szCs w:val="18"/>
    </w:rPr>
  </w:style>
  <w:style w:type="paragraph" w:styleId="a4">
    <w:name w:val="footer"/>
    <w:basedOn w:val="a"/>
    <w:link w:val="Char0"/>
    <w:uiPriority w:val="99"/>
    <w:unhideWhenUsed/>
    <w:rsid w:val="00B0213F"/>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213F"/>
    <w:rPr>
      <w:sz w:val="18"/>
      <w:szCs w:val="18"/>
    </w:rPr>
  </w:style>
  <w:style w:type="character" w:customStyle="1" w:styleId="2Char">
    <w:name w:val="标题 2 Char"/>
    <w:basedOn w:val="a0"/>
    <w:link w:val="2"/>
    <w:uiPriority w:val="9"/>
    <w:rsid w:val="00B0213F"/>
    <w:rPr>
      <w:rFonts w:ascii="Cambria" w:eastAsia="宋体" w:hAnsi="Cambria" w:cs="Times New Roman"/>
      <w:b/>
      <w:bCs/>
      <w:sz w:val="32"/>
      <w:szCs w:val="32"/>
    </w:rPr>
  </w:style>
  <w:style w:type="paragraph" w:styleId="1">
    <w:name w:val="toc 1"/>
    <w:basedOn w:val="a"/>
    <w:next w:val="a"/>
    <w:autoRedefine/>
    <w:uiPriority w:val="39"/>
    <w:semiHidden/>
    <w:unhideWhenUsed/>
    <w:rsid w:val="00B021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0213F"/>
    <w:pPr>
      <w:widowControl w:val="0"/>
      <w:spacing w:line="360" w:lineRule="auto"/>
      <w:jc w:val="both"/>
    </w:pPr>
    <w:rPr>
      <w:rFonts w:ascii="Times New Roman" w:eastAsia="宋体" w:hAnsi="Times New Roman" w:cs="Times New Roman"/>
      <w:szCs w:val="24"/>
    </w:rPr>
  </w:style>
  <w:style w:type="paragraph" w:styleId="2">
    <w:name w:val="heading 2"/>
    <w:basedOn w:val="a"/>
    <w:next w:val="a"/>
    <w:link w:val="2Char"/>
    <w:uiPriority w:val="9"/>
    <w:qFormat/>
    <w:rsid w:val="00B0213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213F"/>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213F"/>
    <w:rPr>
      <w:sz w:val="18"/>
      <w:szCs w:val="18"/>
    </w:rPr>
  </w:style>
  <w:style w:type="paragraph" w:styleId="a4">
    <w:name w:val="footer"/>
    <w:basedOn w:val="a"/>
    <w:link w:val="Char0"/>
    <w:uiPriority w:val="99"/>
    <w:unhideWhenUsed/>
    <w:rsid w:val="00B0213F"/>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213F"/>
    <w:rPr>
      <w:sz w:val="18"/>
      <w:szCs w:val="18"/>
    </w:rPr>
  </w:style>
  <w:style w:type="character" w:customStyle="1" w:styleId="2Char">
    <w:name w:val="标题 2 Char"/>
    <w:basedOn w:val="a0"/>
    <w:link w:val="2"/>
    <w:uiPriority w:val="9"/>
    <w:rsid w:val="00B0213F"/>
    <w:rPr>
      <w:rFonts w:ascii="Cambria" w:eastAsia="宋体" w:hAnsi="Cambria" w:cs="Times New Roman"/>
      <w:b/>
      <w:bCs/>
      <w:sz w:val="32"/>
      <w:szCs w:val="32"/>
    </w:rPr>
  </w:style>
  <w:style w:type="paragraph" w:styleId="1">
    <w:name w:val="toc 1"/>
    <w:basedOn w:val="a"/>
    <w:next w:val="a"/>
    <w:autoRedefine/>
    <w:uiPriority w:val="39"/>
    <w:semiHidden/>
    <w:unhideWhenUsed/>
    <w:rsid w:val="00B0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258</Words>
  <Characters>1473</Characters>
  <Application>Microsoft Office Word</Application>
  <DocSecurity>0</DocSecurity>
  <Lines>12</Lines>
  <Paragraphs>3</Paragraphs>
  <ScaleCrop>false</ScaleCrop>
  <Company>P R C</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QIU</cp:lastModifiedBy>
  <cp:revision>12</cp:revision>
  <dcterms:created xsi:type="dcterms:W3CDTF">2023-06-16T01:41:00Z</dcterms:created>
  <dcterms:modified xsi:type="dcterms:W3CDTF">2023-08-24T08:05:00Z</dcterms:modified>
</cp:coreProperties>
</file>