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0" w:lineRule="exact"/>
        <w:jc w:val="center"/>
        <w:rPr>
          <w:rFonts w:ascii="Times New Roman" w:hAnsi="Times New Roman" w:eastAsia="宋体" w:cs="Times New Roman"/>
          <w:bCs/>
          <w:iCs/>
          <w:szCs w:val="21"/>
        </w:rPr>
      </w:pPr>
      <w:r>
        <w:rPr>
          <w:rFonts w:ascii="Times New Roman" w:hAnsi="Times New Roman" w:eastAsia="宋体" w:cs="Times New Roman"/>
          <w:sz w:val="28"/>
          <w:szCs w:val="28"/>
        </w:rPr>
        <w:t>柳州市妇幼保健院临床试验伦理委员会</w:t>
      </w:r>
    </w:p>
    <w:p>
      <w:pPr>
        <w:spacing w:after="0" w:line="400" w:lineRule="exact"/>
        <w:jc w:val="center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</w:rPr>
        <w:t>伦理完成审查文件核对清单</w:t>
      </w:r>
    </w:p>
    <w:tbl>
      <w:tblPr>
        <w:tblStyle w:val="6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0"/>
        <w:gridCol w:w="2262"/>
        <w:gridCol w:w="2239"/>
        <w:gridCol w:w="2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项目名称（方案编号）</w:t>
            </w:r>
          </w:p>
        </w:tc>
        <w:tc>
          <w:tcPr>
            <w:tcW w:w="6786" w:type="dxa"/>
            <w:gridSpan w:val="3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申办者</w:t>
            </w:r>
          </w:p>
        </w:tc>
        <w:tc>
          <w:tcPr>
            <w:tcW w:w="6786" w:type="dxa"/>
            <w:gridSpan w:val="3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方案版本号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（最终版）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</w:p>
        </w:tc>
        <w:tc>
          <w:tcPr>
            <w:tcW w:w="2239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方案版本日期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（最终版）</w:t>
            </w:r>
          </w:p>
        </w:tc>
        <w:tc>
          <w:tcPr>
            <w:tcW w:w="2285" w:type="dxa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知情同意书版本号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（最终版）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</w:p>
        </w:tc>
        <w:tc>
          <w:tcPr>
            <w:tcW w:w="2239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知情同意书版本日期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（最终版）</w:t>
            </w:r>
          </w:p>
        </w:tc>
        <w:tc>
          <w:tcPr>
            <w:tcW w:w="2285" w:type="dxa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专业（科室）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</w:p>
        </w:tc>
        <w:tc>
          <w:tcPr>
            <w:tcW w:w="2239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主要研究者</w:t>
            </w:r>
          </w:p>
        </w:tc>
        <w:tc>
          <w:tcPr>
            <w:tcW w:w="2285" w:type="dxa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组长单位及PI</w:t>
            </w:r>
          </w:p>
        </w:tc>
        <w:tc>
          <w:tcPr>
            <w:tcW w:w="6786" w:type="dxa"/>
            <w:gridSpan w:val="3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dxa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本院参与形式</w:t>
            </w:r>
          </w:p>
        </w:tc>
        <w:tc>
          <w:tcPr>
            <w:tcW w:w="2262" w:type="dxa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□负责，□参与</w:t>
            </w:r>
          </w:p>
        </w:tc>
        <w:tc>
          <w:tcPr>
            <w:tcW w:w="4524" w:type="dxa"/>
            <w:gridSpan w:val="2"/>
          </w:tcPr>
          <w:p>
            <w:pPr>
              <w:spacing w:after="0" w:line="40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□国际多中心，□国内多中心，□国内单中心</w:t>
            </w:r>
          </w:p>
        </w:tc>
      </w:tr>
    </w:tbl>
    <w:p>
      <w:pPr>
        <w:spacing w:after="0" w:line="400" w:lineRule="exact"/>
        <w:rPr>
          <w:rFonts w:ascii="宋体" w:hAnsi="宋体" w:eastAsia="宋体" w:cs="宋体"/>
          <w:b/>
          <w:bCs/>
          <w:sz w:val="28"/>
          <w:szCs w:val="28"/>
        </w:rPr>
      </w:pPr>
    </w:p>
    <w:tbl>
      <w:tblPr>
        <w:tblStyle w:val="7"/>
        <w:tblW w:w="9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4"/>
        <w:gridCol w:w="235"/>
        <w:gridCol w:w="2509"/>
        <w:gridCol w:w="1747"/>
        <w:gridCol w:w="2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2194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审查类别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主要审查文件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2194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初始审查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主要审查文件（附上初始审查时提交所有文件清单）： 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伦理审查意见号：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审查日期：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2194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复审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（共</w:t>
            </w:r>
            <w:r>
              <w:rPr>
                <w:rFonts w:hint="eastAsia" w:ascii="宋体" w:hAnsi="宋体" w:eastAsia="宋体" w:cs="宋体"/>
                <w:b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次）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次复审申请：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>主要审查文件：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伦理审查意见号：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审查日期：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2194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修正案审查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（共</w:t>
            </w:r>
            <w:r>
              <w:rPr>
                <w:rFonts w:hint="eastAsia" w:ascii="宋体" w:hAnsi="宋体" w:eastAsia="宋体" w:cs="宋体"/>
                <w:b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次）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次修正案申请：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>主要审查文件：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伦理审查意见号：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审查日期：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2194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年度/定期审查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（共</w:t>
            </w:r>
            <w:r>
              <w:rPr>
                <w:rFonts w:hint="eastAsia" w:ascii="宋体" w:hAnsi="宋体" w:eastAsia="宋体" w:cs="宋体"/>
                <w:b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次）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次年度/定期审查：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>主要审查文件：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伦理审查意见号：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审查日期：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  <w:jc w:val="center"/>
        </w:trPr>
        <w:tc>
          <w:tcPr>
            <w:tcW w:w="2194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安全性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审查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（共</w:t>
            </w:r>
            <w:r>
              <w:rPr>
                <w:rFonts w:hint="eastAsia" w:ascii="宋体" w:hAnsi="宋体" w:eastAsia="宋体" w:cs="宋体"/>
                <w:b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次）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次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安全性</w:t>
            </w:r>
            <w:r>
              <w:rPr>
                <w:rFonts w:hint="eastAsia" w:ascii="宋体" w:hAnsi="宋体" w:eastAsia="宋体" w:cs="宋体"/>
                <w:szCs w:val="21"/>
              </w:rPr>
              <w:t>报告审查：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>主要审查文件：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伦理审查意见号：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审查日期：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194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偏离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方案审查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（共</w:t>
            </w:r>
            <w:r>
              <w:rPr>
                <w:rFonts w:hint="eastAsia" w:ascii="宋体" w:hAnsi="宋体" w:eastAsia="宋体" w:cs="宋体"/>
                <w:b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次）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次方案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偏离</w:t>
            </w:r>
            <w:r>
              <w:rPr>
                <w:rFonts w:hint="eastAsia" w:ascii="宋体" w:hAnsi="宋体" w:eastAsia="宋体" w:cs="宋体"/>
                <w:szCs w:val="21"/>
              </w:rPr>
              <w:t>审查：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>主要审查文件：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伦理审查意见号：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审查日期：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194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终止/暂停</w:t>
            </w: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审查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（共</w:t>
            </w:r>
            <w:r>
              <w:rPr>
                <w:rFonts w:hint="eastAsia" w:ascii="宋体" w:hAnsi="宋体" w:eastAsia="宋体" w:cs="宋体"/>
                <w:b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次）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次终止或者暂停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szCs w:val="21"/>
              </w:rPr>
              <w:t>审查：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>主要审查文件：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伦理审查意见号：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审查日期：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1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备案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（共</w:t>
            </w:r>
            <w:r>
              <w:rPr>
                <w:rFonts w:hint="eastAsia" w:ascii="宋体" w:hAnsi="宋体" w:eastAsia="宋体" w:cs="宋体"/>
                <w:b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次）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vAlign w:val="center"/>
          </w:tcPr>
          <w:p>
            <w:pPr>
              <w:spacing w:after="0" w:line="4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次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备案</w:t>
            </w:r>
            <w:r>
              <w:rPr>
                <w:rFonts w:hint="eastAsia" w:ascii="宋体" w:hAnsi="宋体" w:eastAsia="宋体" w:cs="宋体"/>
                <w:szCs w:val="21"/>
              </w:rPr>
              <w:t>：</w:t>
            </w:r>
          </w:p>
          <w:p>
            <w:pPr>
              <w:spacing w:after="0" w:line="4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备案</w:t>
            </w:r>
            <w:r>
              <w:rPr>
                <w:rFonts w:hint="eastAsia" w:ascii="宋体" w:hAnsi="宋体" w:eastAsia="宋体" w:cs="宋体"/>
                <w:szCs w:val="21"/>
              </w:rPr>
              <w:t>文件：</w:t>
            </w:r>
          </w:p>
          <w:p>
            <w:pPr>
              <w:spacing w:after="0" w:line="40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after="0" w:line="4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备案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日期：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194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完成审查</w:t>
            </w: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已核对文件）</w:t>
            </w:r>
          </w:p>
        </w:tc>
        <w:tc>
          <w:tcPr>
            <w:tcW w:w="709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>主要审查文件：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伦理审查意见号：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审查日期：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</w:t>
            </w:r>
          </w:p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伦理审查意见：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292" w:type="dxa"/>
            <w:gridSpan w:val="5"/>
            <w:shd w:val="clear" w:color="auto" w:fill="EEECE1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其他文件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药物临床试验批件/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需进行临床试验审批的第三类医疗器械临床试验批件</w:t>
            </w: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已核对文件，□不适用）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组长单位伦理审查批件（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已核对文件，□不适用）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中国人类遗传资源管理办公室审批决定（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已核对文件，□不适用）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研究者资质（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已核对文件，□不适用）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研究者手册（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已核对文件，□不适用）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保险证明/保险合同（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已核对文件，□不适用）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申办方/CRO资质（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已核对文件，□不适用）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spacing w:after="0"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中心实验室资质（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已核对文件，□不适用）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429" w:type="dxa"/>
            <w:gridSpan w:val="2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核对人签字</w:t>
            </w:r>
          </w:p>
        </w:tc>
        <w:tc>
          <w:tcPr>
            <w:tcW w:w="2509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47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日期</w:t>
            </w:r>
          </w:p>
        </w:tc>
        <w:tc>
          <w:tcPr>
            <w:tcW w:w="2607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spacing w:after="0" w:line="400" w:lineRule="exact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CN"/>
              </w:rPr>
              <w:t>核对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人声明：</w:t>
            </w:r>
            <w:r>
              <w:rPr>
                <w:rFonts w:ascii="Times New Roman" w:hAnsi="Times New Roman" w:eastAsia="宋体" w:cs="Times New Roman"/>
                <w:spacing w:val="2"/>
                <w:szCs w:val="21"/>
              </w:rPr>
              <w:t>上述填报内容真实、准确，若</w:t>
            </w:r>
            <w:r>
              <w:rPr>
                <w:rFonts w:hint="eastAsia" w:ascii="Times New Roman" w:hAnsi="Times New Roman" w:eastAsia="宋体" w:cs="Times New Roman"/>
                <w:spacing w:val="2"/>
                <w:szCs w:val="21"/>
                <w:lang w:eastAsia="zh-CN"/>
              </w:rPr>
              <w:t>核对</w:t>
            </w:r>
            <w:r>
              <w:rPr>
                <w:rFonts w:ascii="Times New Roman" w:hAnsi="Times New Roman" w:eastAsia="宋体" w:cs="Times New Roman"/>
                <w:spacing w:val="2"/>
                <w:szCs w:val="21"/>
              </w:rPr>
              <w:t>失实，将承担相应责任。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429" w:type="dxa"/>
            <w:gridSpan w:val="2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研究者签字</w:t>
            </w:r>
          </w:p>
        </w:tc>
        <w:tc>
          <w:tcPr>
            <w:tcW w:w="2509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47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日期</w:t>
            </w:r>
          </w:p>
        </w:tc>
        <w:tc>
          <w:tcPr>
            <w:tcW w:w="2607" w:type="dxa"/>
            <w:vAlign w:val="center"/>
          </w:tcPr>
          <w:p>
            <w:pPr>
              <w:spacing w:after="0" w:line="40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9292" w:type="dxa"/>
            <w:gridSpan w:val="5"/>
            <w:vAlign w:val="center"/>
          </w:tcPr>
          <w:p>
            <w:pPr>
              <w:spacing w:after="0" w:line="400" w:lineRule="exact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研究者声明：</w:t>
            </w:r>
            <w:r>
              <w:rPr>
                <w:rFonts w:ascii="Times New Roman" w:hAnsi="Times New Roman" w:eastAsia="宋体" w:cs="Times New Roman"/>
                <w:spacing w:val="2"/>
                <w:szCs w:val="21"/>
              </w:rPr>
              <w:t>确认并核实上述填报内容真实、准确，若</w:t>
            </w:r>
            <w:r>
              <w:rPr>
                <w:rFonts w:hint="eastAsia" w:ascii="Times New Roman" w:hAnsi="Times New Roman" w:eastAsia="宋体" w:cs="Times New Roman"/>
                <w:spacing w:val="2"/>
                <w:szCs w:val="21"/>
                <w:lang w:eastAsia="zh-CN"/>
              </w:rPr>
              <w:t>核对</w:t>
            </w:r>
            <w:r>
              <w:rPr>
                <w:rFonts w:ascii="Times New Roman" w:hAnsi="Times New Roman" w:eastAsia="宋体" w:cs="Times New Roman"/>
                <w:spacing w:val="2"/>
                <w:szCs w:val="21"/>
              </w:rPr>
              <w:t>失实，将承担相应责任。</w:t>
            </w:r>
          </w:p>
        </w:tc>
      </w:tr>
    </w:tbl>
    <w:p>
      <w:bookmarkStart w:id="0" w:name="_GoBack"/>
      <w:bookmarkEnd w:id="0"/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  <w:right w:val="none" w:color="auto" w:sz="0" w:space="5"/>
      </w:pBdr>
      <w:rPr>
        <w:rFonts w:hint="default" w:eastAsiaTheme="minorEastAsia"/>
        <w:lang w:val="en-US" w:eastAsia="zh-CN"/>
      </w:rPr>
    </w:pPr>
    <w:r>
      <w:rPr>
        <w:rFonts w:hint="eastAsia"/>
        <w:sz w:val="21"/>
        <w:szCs w:val="21"/>
      </w:rPr>
      <w:t>伦理完成审查文件核对清单                     文件编号：</w:t>
    </w:r>
    <w:r>
      <w:rPr>
        <w:rFonts w:hint="eastAsia" w:ascii="Times New Roman" w:hAnsi="Times New Roman" w:cs="Times New Roman"/>
        <w:sz w:val="21"/>
        <w:szCs w:val="21"/>
      </w:rPr>
      <w:t>LZFY-GCPEC-</w:t>
    </w:r>
    <w:r>
      <w:rPr>
        <w:rFonts w:ascii="Times New Roman" w:hAnsi="Times New Roman" w:cs="Times New Roman"/>
        <w:sz w:val="21"/>
        <w:szCs w:val="21"/>
      </w:rPr>
      <w:t>AF/</w:t>
    </w:r>
    <w:r>
      <w:rPr>
        <w:rFonts w:hint="eastAsia" w:ascii="Times New Roman" w:hAnsi="Times New Roman" w:cs="Times New Roman"/>
        <w:sz w:val="21"/>
        <w:szCs w:val="21"/>
      </w:rPr>
      <w:t>SS</w:t>
    </w:r>
    <w:r>
      <w:rPr>
        <w:rFonts w:ascii="Times New Roman" w:hAnsi="Times New Roman" w:cs="Times New Roman"/>
        <w:sz w:val="21"/>
        <w:szCs w:val="21"/>
      </w:rPr>
      <w:t>-</w:t>
    </w:r>
    <w:r>
      <w:rPr>
        <w:rFonts w:hint="eastAsia" w:ascii="Times New Roman" w:hAnsi="Times New Roman" w:cs="Times New Roman"/>
        <w:sz w:val="21"/>
        <w:szCs w:val="21"/>
      </w:rPr>
      <w:t>13</w:t>
    </w:r>
    <w:r>
      <w:rPr>
        <w:rFonts w:ascii="Times New Roman" w:hAnsi="Times New Roman" w:cs="Times New Roman"/>
        <w:sz w:val="21"/>
        <w:szCs w:val="21"/>
      </w:rPr>
      <w:t>/0</w:t>
    </w:r>
    <w:r>
      <w:rPr>
        <w:rFonts w:hint="eastAsia" w:ascii="Times New Roman" w:hAnsi="Times New Roman" w:cs="Times New Roman"/>
        <w:sz w:val="21"/>
        <w:szCs w:val="21"/>
        <w:lang w:val="en-US" w:eastAsia="zh-CN"/>
      </w:rPr>
      <w:t>3.0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A1YTU1MWYwNWM4ZGUyYzNlNDZhYzc5ZmNhNGJlMzAifQ=="/>
  </w:docVars>
  <w:rsids>
    <w:rsidRoot w:val="00FD1B9B"/>
    <w:rsid w:val="00132141"/>
    <w:rsid w:val="00250338"/>
    <w:rsid w:val="00526607"/>
    <w:rsid w:val="008E79AE"/>
    <w:rsid w:val="00962225"/>
    <w:rsid w:val="00AD0F2E"/>
    <w:rsid w:val="00CC755E"/>
    <w:rsid w:val="00D93AE7"/>
    <w:rsid w:val="00E74E6C"/>
    <w:rsid w:val="00EA06C5"/>
    <w:rsid w:val="00EE063E"/>
    <w:rsid w:val="00FD1B9B"/>
    <w:rsid w:val="28452730"/>
    <w:rsid w:val="32F76842"/>
    <w:rsid w:val="6FB5285B"/>
    <w:rsid w:val="7542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批注框文本 Char"/>
    <w:basedOn w:val="8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3</Pages>
  <Words>825</Words>
  <Characters>829</Characters>
  <Lines>4</Lines>
  <Paragraphs>2</Paragraphs>
  <TotalTime>0</TotalTime>
  <ScaleCrop>false</ScaleCrop>
  <LinksUpToDate>false</LinksUpToDate>
  <CharactersWithSpaces>1233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2020-11-26T01:49:00Z</dcterms:created>
  <dc:creator>Administrator</dc:creator>
  <cp:lastModifiedBy>黄燕</cp:lastModifiedBy>
  <cp:lastPrinted>2021-10-09T09:51:00Z</cp:lastPrinted>
  <dcterms:modified xsi:type="dcterms:W3CDTF">2023-06-05T01:45:21Z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BC2256F041E54D2994B6B22B15ED1329</vt:lpwstr>
  </property>
</Properties>
</file>