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A785D">
      <w:pPr>
        <w:widowControl/>
        <w:spacing w:line="400" w:lineRule="exact"/>
        <w:jc w:val="center"/>
        <w:rPr>
          <w:rFonts w:hint="eastAsia" w:ascii="Verdana" w:hAnsi="Verdana" w:cs="宋体"/>
          <w:b/>
          <w:bCs/>
          <w:kern w:val="0"/>
          <w:sz w:val="32"/>
          <w:szCs w:val="32"/>
        </w:rPr>
      </w:pPr>
      <w:r>
        <w:rPr>
          <w:rFonts w:hint="eastAsia" w:ascii="ˎ̥" w:hAnsi="ˎ̥"/>
          <w:b/>
          <w:bCs/>
          <w:sz w:val="32"/>
          <w:szCs w:val="32"/>
          <w:lang w:val="en-US" w:eastAsia="zh-CN"/>
        </w:rPr>
        <w:t>柳州市妇幼保健院院内比价项目采购结果公告</w:t>
      </w:r>
    </w:p>
    <w:p w14:paraId="7E74491E">
      <w:pPr>
        <w:widowControl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</w:p>
    <w:p w14:paraId="3FE8AC69">
      <w:pPr>
        <w:widowControl/>
        <w:ind w:firstLine="600" w:firstLineChars="200"/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柳州市妇幼保健院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u w:val="none"/>
        </w:rPr>
        <w:t>就以下项目进行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u w:val="none"/>
          <w:lang w:val="en-US" w:eastAsia="zh-CN"/>
        </w:rPr>
        <w:t>院内</w:t>
      </w:r>
      <w:r>
        <w:rPr>
          <w:rFonts w:hint="eastAsia" w:ascii="宋体" w:hAnsi="宋体" w:cs="宋体"/>
          <w:color w:val="333333"/>
          <w:kern w:val="0"/>
          <w:sz w:val="30"/>
          <w:szCs w:val="30"/>
          <w:u w:val="none"/>
          <w:lang w:val="en-US" w:eastAsia="zh-CN"/>
        </w:rPr>
        <w:t>比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u w:val="none"/>
          <w:lang w:val="en-US" w:eastAsia="zh-CN"/>
        </w:rPr>
        <w:t>价</w:t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  <w:u w:val="none"/>
        </w:rPr>
        <w:t>采购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，现将结果公告如下：</w:t>
      </w:r>
    </w:p>
    <w:tbl>
      <w:tblPr>
        <w:tblStyle w:val="7"/>
        <w:tblW w:w="8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124"/>
        <w:gridCol w:w="3990"/>
      </w:tblGrid>
      <w:tr w14:paraId="6BC8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6" w:type="dxa"/>
            <w:noWrap w:val="0"/>
            <w:vAlign w:val="center"/>
          </w:tcPr>
          <w:p w14:paraId="06C0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24" w:type="dxa"/>
            <w:noWrap w:val="0"/>
            <w:vAlign w:val="center"/>
          </w:tcPr>
          <w:p w14:paraId="479E2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90" w:type="dxa"/>
            <w:noWrap w:val="0"/>
            <w:vAlign w:val="center"/>
          </w:tcPr>
          <w:p w14:paraId="2559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成交供应商</w:t>
            </w:r>
          </w:p>
        </w:tc>
      </w:tr>
      <w:tr w14:paraId="0AF3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6" w:type="dxa"/>
            <w:noWrap w:val="0"/>
            <w:vAlign w:val="center"/>
          </w:tcPr>
          <w:p w14:paraId="621D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24" w:type="dxa"/>
            <w:noWrap w:val="0"/>
            <w:vAlign w:val="center"/>
          </w:tcPr>
          <w:p w14:paraId="02DEE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便民服务部正门墙面、背面墙面彩绘设计和施工</w:t>
            </w:r>
          </w:p>
        </w:tc>
        <w:tc>
          <w:tcPr>
            <w:tcW w:w="3990" w:type="dxa"/>
            <w:noWrap w:val="0"/>
            <w:vAlign w:val="center"/>
          </w:tcPr>
          <w:p w14:paraId="251EAF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柳州恒绘装饰工程有限公司</w:t>
            </w:r>
          </w:p>
        </w:tc>
      </w:tr>
    </w:tbl>
    <w:p w14:paraId="3FF65FA9">
      <w:pPr>
        <w:widowControl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二、公告期限</w:t>
      </w:r>
    </w:p>
    <w:p w14:paraId="78DF768F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从公告之日起1个工作日内。</w:t>
      </w:r>
    </w:p>
    <w:p w14:paraId="33262135">
      <w:pPr>
        <w:widowControl/>
        <w:ind w:firstLine="562" w:firstLineChars="200"/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三、联系方式：</w:t>
      </w:r>
    </w:p>
    <w:p w14:paraId="7F767D8A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联系人：采购中心</w:t>
      </w:r>
    </w:p>
    <w:p w14:paraId="01FB2410">
      <w:pPr>
        <w:widowControl/>
        <w:ind w:firstLine="560" w:firstLineChars="200"/>
        <w:rPr>
          <w:rFonts w:hint="default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联系地址：柳州市鱼峰区博园大道50号8号楼6层</w:t>
      </w:r>
    </w:p>
    <w:p w14:paraId="36E03DC0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电话：19978260890</w:t>
      </w:r>
    </w:p>
    <w:p w14:paraId="4F0DA2D4">
      <w:pPr>
        <w:widowControl/>
        <w:ind w:firstLine="560" w:firstLineChars="200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邮箱：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instrText xml:space="preserve"> HYPERLINK "mailto:邮箱lzfyzb@163.com" </w:instrTex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lzfysbk@126.com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</w:t>
      </w:r>
    </w:p>
    <w:p w14:paraId="35AA42C4">
      <w:pPr>
        <w:widowControl/>
        <w:jc w:val="righ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采购中心                         </w:t>
      </w:r>
    </w:p>
    <w:p w14:paraId="2BDD677E">
      <w:pPr>
        <w:widowControl/>
        <w:jc w:val="right"/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             2025年1月23日</w:t>
      </w:r>
    </w:p>
    <w:p w14:paraId="7477B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 w14:paraId="2D1659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OGFkZjNkMjZlYzIzZWE3ZGNjZWRhYWM4NmI4OTAifQ=="/>
  </w:docVars>
  <w:rsids>
    <w:rsidRoot w:val="00172A27"/>
    <w:rsid w:val="016F45ED"/>
    <w:rsid w:val="01730582"/>
    <w:rsid w:val="0185627E"/>
    <w:rsid w:val="02DD1D38"/>
    <w:rsid w:val="075C4C88"/>
    <w:rsid w:val="08E35877"/>
    <w:rsid w:val="17215F32"/>
    <w:rsid w:val="182D2739"/>
    <w:rsid w:val="1EC71AB5"/>
    <w:rsid w:val="22F162C6"/>
    <w:rsid w:val="2CE02A82"/>
    <w:rsid w:val="2D0E0C9B"/>
    <w:rsid w:val="31C33082"/>
    <w:rsid w:val="36866107"/>
    <w:rsid w:val="372E5DD5"/>
    <w:rsid w:val="399868F3"/>
    <w:rsid w:val="3A06128C"/>
    <w:rsid w:val="3BC23D76"/>
    <w:rsid w:val="3D001FC2"/>
    <w:rsid w:val="3DDA6CB7"/>
    <w:rsid w:val="3F6F51DD"/>
    <w:rsid w:val="454D7A6A"/>
    <w:rsid w:val="455A0732"/>
    <w:rsid w:val="545E160B"/>
    <w:rsid w:val="60E07891"/>
    <w:rsid w:val="61325BEB"/>
    <w:rsid w:val="62C70D09"/>
    <w:rsid w:val="639332E1"/>
    <w:rsid w:val="66BB4A67"/>
    <w:rsid w:val="676D43C8"/>
    <w:rsid w:val="6A9201D7"/>
    <w:rsid w:val="6B74659E"/>
    <w:rsid w:val="6BC77FCB"/>
    <w:rsid w:val="712E4649"/>
    <w:rsid w:val="71632544"/>
    <w:rsid w:val="717C5D63"/>
    <w:rsid w:val="775103A1"/>
    <w:rsid w:val="7A3C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192</Characters>
  <Lines>0</Lines>
  <Paragraphs>0</Paragraphs>
  <TotalTime>2</TotalTime>
  <ScaleCrop>false</ScaleCrop>
  <LinksUpToDate>false</LinksUpToDate>
  <CharactersWithSpaces>264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2024-10-23T01:46:00Z</dcterms:created>
  <dc:creator>Administrator</dc:creator>
  <cp:lastModifiedBy>Xz</cp:lastModifiedBy>
  <dcterms:modified xsi:type="dcterms:W3CDTF">2025-01-23T04:02:35Z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7A7C8499ED174217AEDA03F3423CE25A_12</vt:lpwstr>
  </property>
  <property fmtid="{D5CDD505-2E9C-101B-9397-08002B2CF9AE}" pid="4" name="KSOTemplateDocerSaveRecord">
    <vt:lpwstr>eyJoZGlkIjoiZjI5NTk3ZjdmNTg5MDVlOWU0Mjk3ZTMwZmE2MzQ3MDgiLCJ1c2VySWQiOiI0NjM5MjUwNDUifQ==</vt:lpwstr>
  </property>
</Properties>
</file>