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0D7347">
      <w:pPr>
        <w:keepNext w:val="0"/>
        <w:keepLines w:val="0"/>
        <w:pageBreakBefore w:val="0"/>
        <w:kinsoku/>
        <w:wordWrap/>
        <w:overflowPunct/>
        <w:topLinePunct w:val="0"/>
        <w:autoSpaceDN/>
        <w:bidi w:val="0"/>
        <w:adjustRightInd/>
        <w:spacing w:after="240" w:afterLines="100" w:line="360" w:lineRule="auto"/>
        <w:jc w:val="center"/>
        <w:textAlignment w:val="auto"/>
        <w:rPr>
          <w:rFonts w:hint="eastAsia" w:ascii="宋体" w:hAnsi="宋体" w:eastAsia="宋体" w:cs="宋体"/>
          <w:color w:val="auto"/>
          <w:kern w:val="0"/>
          <w:sz w:val="24"/>
          <w:highlight w:val="none"/>
        </w:rPr>
      </w:pPr>
      <w:r>
        <w:rPr>
          <w:rFonts w:hint="eastAsia" w:ascii="宋体" w:hAnsi="宋体" w:eastAsia="宋体" w:cs="宋体"/>
          <w:b/>
          <w:bCs/>
          <w:color w:val="auto"/>
          <w:kern w:val="0"/>
          <w:sz w:val="24"/>
          <w:highlight w:val="none"/>
        </w:rPr>
        <w:t>广西机电设备招标有限公司关于柳州市妇幼保健院食堂场地出租采购项目（GXJD-25131BB040246）公开招标公告</w:t>
      </w:r>
    </w:p>
    <w:p w14:paraId="5BAFAD73">
      <w:pPr>
        <w:keepNext w:val="0"/>
        <w:keepLines w:val="0"/>
        <w:pageBreakBefore w:val="0"/>
        <w:suppressAutoHyphens/>
        <w:kinsoku/>
        <w:wordWrap/>
        <w:overflowPunct/>
        <w:topLinePunct w:val="0"/>
        <w:autoSpaceDN/>
        <w:bidi w:val="0"/>
        <w:adjustRightInd/>
        <w:snapToGrid w:val="0"/>
        <w:spacing w:line="360" w:lineRule="auto"/>
        <w:ind w:firstLine="420"/>
        <w:textAlignment w:val="auto"/>
        <w:rPr>
          <w:rFonts w:hint="eastAsia" w:ascii="宋体" w:hAnsi="宋体" w:eastAsia="宋体" w:cs="宋体"/>
          <w:color w:val="auto"/>
          <w:kern w:val="1"/>
          <w:szCs w:val="21"/>
          <w:highlight w:val="none"/>
        </w:rPr>
      </w:pPr>
      <w:bookmarkStart w:id="0" w:name="OLE_LINK3"/>
      <w:bookmarkStart w:id="1" w:name="OLE_LINK1"/>
      <w:r>
        <w:rPr>
          <w:rFonts w:hint="eastAsia" w:ascii="宋体" w:hAnsi="宋体" w:eastAsia="宋体" w:cs="宋体"/>
          <w:color w:val="auto"/>
          <w:kern w:val="1"/>
          <w:szCs w:val="21"/>
          <w:highlight w:val="none"/>
        </w:rPr>
        <w:t>广西机电设备招标有限公司受柳州市妇幼保健院委托，现对柳州市妇幼保健院食堂场地出租采购项目进行公开招标，欢迎符合条件的供应商</w:t>
      </w:r>
      <w:r>
        <w:rPr>
          <w:rFonts w:hint="eastAsia" w:ascii="宋体" w:hAnsi="宋体" w:eastAsia="宋体" w:cs="宋体"/>
          <w:color w:val="auto"/>
          <w:kern w:val="0"/>
          <w:szCs w:val="21"/>
          <w:highlight w:val="none"/>
        </w:rPr>
        <w:t>前来投标</w:t>
      </w:r>
      <w:r>
        <w:rPr>
          <w:rFonts w:hint="eastAsia" w:ascii="宋体" w:hAnsi="宋体" w:eastAsia="宋体" w:cs="宋体"/>
          <w:color w:val="auto"/>
          <w:kern w:val="1"/>
          <w:szCs w:val="21"/>
          <w:highlight w:val="none"/>
        </w:rPr>
        <w:t>。</w:t>
      </w:r>
    </w:p>
    <w:p w14:paraId="1CF7117D">
      <w:pPr>
        <w:keepNext w:val="0"/>
        <w:keepLines w:val="0"/>
        <w:pageBreakBefore w:val="0"/>
        <w:suppressAutoHyphens/>
        <w:kinsoku/>
        <w:wordWrap/>
        <w:overflowPunct/>
        <w:topLinePunct w:val="0"/>
        <w:autoSpaceDN/>
        <w:bidi w:val="0"/>
        <w:adjustRightInd/>
        <w:snapToGrid w:val="0"/>
        <w:spacing w:line="360" w:lineRule="auto"/>
        <w:ind w:firstLine="420"/>
        <w:textAlignment w:val="auto"/>
        <w:rPr>
          <w:rFonts w:hint="eastAsia" w:ascii="宋体" w:hAnsi="宋体" w:eastAsia="宋体" w:cs="宋体"/>
          <w:bCs/>
          <w:color w:val="auto"/>
          <w:kern w:val="1"/>
          <w:szCs w:val="21"/>
          <w:highlight w:val="none"/>
        </w:rPr>
      </w:pPr>
      <w:r>
        <w:rPr>
          <w:rFonts w:hint="eastAsia" w:ascii="宋体" w:hAnsi="宋体" w:eastAsia="宋体" w:cs="宋体"/>
          <w:b/>
          <w:bCs w:val="0"/>
          <w:color w:val="auto"/>
          <w:kern w:val="1"/>
          <w:szCs w:val="21"/>
          <w:highlight w:val="none"/>
        </w:rPr>
        <w:t>一、项目名称：</w:t>
      </w:r>
      <w:r>
        <w:rPr>
          <w:rFonts w:hint="eastAsia" w:ascii="宋体" w:hAnsi="宋体" w:eastAsia="宋体" w:cs="宋体"/>
          <w:bCs/>
          <w:color w:val="auto"/>
          <w:kern w:val="1"/>
          <w:szCs w:val="21"/>
          <w:highlight w:val="none"/>
        </w:rPr>
        <w:t>柳州市妇幼保健院食堂场地出租采购项目</w:t>
      </w:r>
    </w:p>
    <w:p w14:paraId="5457A118">
      <w:pPr>
        <w:keepNext w:val="0"/>
        <w:keepLines w:val="0"/>
        <w:pageBreakBefore w:val="0"/>
        <w:suppressAutoHyphens/>
        <w:kinsoku/>
        <w:wordWrap/>
        <w:overflowPunct/>
        <w:topLinePunct w:val="0"/>
        <w:autoSpaceDN/>
        <w:bidi w:val="0"/>
        <w:adjustRightInd/>
        <w:snapToGrid w:val="0"/>
        <w:spacing w:line="360" w:lineRule="auto"/>
        <w:ind w:firstLine="420"/>
        <w:textAlignment w:val="auto"/>
        <w:rPr>
          <w:rFonts w:hint="eastAsia" w:ascii="宋体" w:hAnsi="宋体" w:eastAsia="宋体" w:cs="宋体"/>
          <w:bCs/>
          <w:color w:val="auto"/>
          <w:kern w:val="1"/>
          <w:szCs w:val="21"/>
          <w:highlight w:val="none"/>
        </w:rPr>
      </w:pPr>
      <w:r>
        <w:rPr>
          <w:rFonts w:hint="eastAsia" w:ascii="宋体" w:hAnsi="宋体" w:eastAsia="宋体" w:cs="宋体"/>
          <w:b/>
          <w:bCs w:val="0"/>
          <w:color w:val="auto"/>
          <w:kern w:val="1"/>
          <w:szCs w:val="21"/>
          <w:highlight w:val="none"/>
        </w:rPr>
        <w:t>二、项目编号：</w:t>
      </w:r>
      <w:r>
        <w:rPr>
          <w:rFonts w:hint="eastAsia" w:ascii="宋体" w:hAnsi="宋体" w:eastAsia="宋体" w:cs="宋体"/>
          <w:bCs/>
          <w:color w:val="auto"/>
          <w:kern w:val="1"/>
          <w:szCs w:val="21"/>
          <w:highlight w:val="none"/>
        </w:rPr>
        <w:t>GXJD-25131BB040246</w:t>
      </w:r>
    </w:p>
    <w:p w14:paraId="31AA32A7">
      <w:pPr>
        <w:keepNext w:val="0"/>
        <w:keepLines w:val="0"/>
        <w:pageBreakBefore w:val="0"/>
        <w:suppressAutoHyphens/>
        <w:kinsoku/>
        <w:wordWrap/>
        <w:overflowPunct/>
        <w:topLinePunct w:val="0"/>
        <w:autoSpaceDN/>
        <w:bidi w:val="0"/>
        <w:adjustRightInd/>
        <w:snapToGrid w:val="0"/>
        <w:spacing w:line="360" w:lineRule="auto"/>
        <w:ind w:firstLine="420"/>
        <w:textAlignment w:val="auto"/>
        <w:rPr>
          <w:rFonts w:hint="eastAsia" w:ascii="宋体" w:hAnsi="宋体" w:eastAsia="宋体" w:cs="宋体"/>
          <w:bCs/>
          <w:color w:val="auto"/>
          <w:kern w:val="1"/>
          <w:szCs w:val="21"/>
          <w:highlight w:val="none"/>
        </w:rPr>
      </w:pPr>
      <w:r>
        <w:rPr>
          <w:rFonts w:hint="eastAsia" w:ascii="宋体" w:hAnsi="宋体" w:eastAsia="宋体" w:cs="宋体"/>
          <w:b/>
          <w:bCs w:val="0"/>
          <w:color w:val="auto"/>
          <w:kern w:val="1"/>
          <w:szCs w:val="21"/>
          <w:highlight w:val="none"/>
        </w:rPr>
        <w:t>三、项目采购内容：</w:t>
      </w:r>
      <w:r>
        <w:rPr>
          <w:rFonts w:hint="eastAsia" w:ascii="宋体" w:hAnsi="宋体" w:eastAsia="宋体" w:cs="宋体"/>
          <w:bCs/>
          <w:color w:val="auto"/>
          <w:kern w:val="1"/>
          <w:szCs w:val="21"/>
          <w:highlight w:val="none"/>
        </w:rPr>
        <w:t>柳州市妇幼保健院食堂场地出租采购，项目合作期限</w:t>
      </w:r>
      <w:r>
        <w:rPr>
          <w:rFonts w:hint="eastAsia" w:ascii="宋体" w:hAnsi="宋体" w:eastAsia="宋体" w:cs="宋体"/>
          <w:bCs/>
          <w:color w:val="auto"/>
          <w:kern w:val="1"/>
          <w:szCs w:val="21"/>
          <w:highlight w:val="none"/>
          <w:lang w:eastAsia="zh-CN"/>
        </w:rPr>
        <w:t>：自提供服务之日起3年，具体服务起止时间以合同约定日期为准，</w:t>
      </w:r>
      <w:r>
        <w:rPr>
          <w:rFonts w:hint="eastAsia" w:ascii="宋体" w:hAnsi="宋体" w:eastAsia="宋体" w:cs="宋体"/>
          <w:bCs/>
          <w:color w:val="auto"/>
          <w:kern w:val="1"/>
          <w:szCs w:val="21"/>
          <w:highlight w:val="none"/>
        </w:rPr>
        <w:t>如需进一步了解项目情况，详见招标文件。</w:t>
      </w:r>
    </w:p>
    <w:p w14:paraId="01B19734">
      <w:pPr>
        <w:keepNext w:val="0"/>
        <w:keepLines w:val="0"/>
        <w:pageBreakBefore w:val="0"/>
        <w:suppressAutoHyphens/>
        <w:kinsoku/>
        <w:wordWrap/>
        <w:overflowPunct/>
        <w:topLinePunct w:val="0"/>
        <w:autoSpaceDN/>
        <w:bidi w:val="0"/>
        <w:adjustRightInd/>
        <w:snapToGrid w:val="0"/>
        <w:spacing w:line="360" w:lineRule="auto"/>
        <w:ind w:firstLine="420"/>
        <w:textAlignment w:val="auto"/>
        <w:rPr>
          <w:rFonts w:hint="eastAsia" w:ascii="宋体" w:hAnsi="宋体" w:eastAsia="宋体" w:cs="宋体"/>
          <w:bCs/>
          <w:color w:val="auto"/>
          <w:kern w:val="1"/>
          <w:szCs w:val="21"/>
          <w:highlight w:val="none"/>
        </w:rPr>
      </w:pPr>
      <w:r>
        <w:rPr>
          <w:rFonts w:hint="eastAsia" w:ascii="宋体" w:hAnsi="宋体" w:eastAsia="宋体" w:cs="宋体"/>
          <w:b/>
          <w:bCs w:val="0"/>
          <w:color w:val="auto"/>
          <w:kern w:val="1"/>
          <w:szCs w:val="21"/>
          <w:highlight w:val="none"/>
        </w:rPr>
        <w:t>四、</w:t>
      </w:r>
      <w:r>
        <w:rPr>
          <w:rFonts w:hint="eastAsia" w:ascii="宋体" w:hAnsi="宋体" w:eastAsia="宋体" w:cs="宋体"/>
          <w:b/>
          <w:bCs w:val="0"/>
          <w:color w:val="auto"/>
          <w:kern w:val="1"/>
          <w:szCs w:val="21"/>
          <w:highlight w:val="none"/>
          <w:lang w:val="en-US" w:eastAsia="zh-CN"/>
        </w:rPr>
        <w:t>投标人</w:t>
      </w:r>
      <w:r>
        <w:rPr>
          <w:rFonts w:hint="eastAsia" w:ascii="宋体" w:hAnsi="宋体" w:eastAsia="宋体" w:cs="宋体"/>
          <w:b/>
          <w:bCs w:val="0"/>
          <w:color w:val="auto"/>
          <w:kern w:val="1"/>
          <w:szCs w:val="21"/>
          <w:highlight w:val="none"/>
        </w:rPr>
        <w:t>资格条件：</w:t>
      </w:r>
    </w:p>
    <w:p w14:paraId="53E123D7">
      <w:pPr>
        <w:keepNext w:val="0"/>
        <w:keepLines w:val="0"/>
        <w:pageBreakBefore w:val="0"/>
        <w:suppressAutoHyphens/>
        <w:kinsoku/>
        <w:wordWrap/>
        <w:overflowPunct/>
        <w:topLinePunct w:val="0"/>
        <w:autoSpaceDN/>
        <w:bidi w:val="0"/>
        <w:adjustRightInd/>
        <w:spacing w:line="360" w:lineRule="auto"/>
        <w:ind w:firstLine="420"/>
        <w:textAlignment w:val="auto"/>
        <w:rPr>
          <w:rFonts w:hint="eastAsia" w:ascii="宋体" w:hAnsi="宋体" w:eastAsia="宋体" w:cs="宋体"/>
          <w:bCs/>
          <w:color w:val="auto"/>
          <w:kern w:val="1"/>
          <w:szCs w:val="21"/>
          <w:highlight w:val="none"/>
        </w:rPr>
      </w:pPr>
      <w:r>
        <w:rPr>
          <w:rFonts w:hint="eastAsia" w:ascii="宋体" w:hAnsi="宋体" w:eastAsia="宋体" w:cs="宋体"/>
          <w:bCs/>
          <w:color w:val="auto"/>
          <w:kern w:val="1"/>
          <w:szCs w:val="21"/>
          <w:highlight w:val="none"/>
        </w:rPr>
        <w:t>1．国内注册（指按国家有关规定要求核准登记的），具有法人资格的</w:t>
      </w:r>
      <w:r>
        <w:rPr>
          <w:rFonts w:hint="eastAsia" w:ascii="宋体" w:hAnsi="宋体" w:eastAsia="宋体" w:cs="宋体"/>
          <w:bCs/>
          <w:color w:val="auto"/>
          <w:kern w:val="1"/>
          <w:szCs w:val="21"/>
          <w:highlight w:val="none"/>
          <w:lang w:val="en-US" w:eastAsia="zh-CN"/>
        </w:rPr>
        <w:t>投标人</w:t>
      </w:r>
      <w:r>
        <w:rPr>
          <w:rFonts w:hint="eastAsia" w:ascii="宋体" w:hAnsi="宋体" w:eastAsia="宋体" w:cs="宋体"/>
          <w:bCs/>
          <w:color w:val="auto"/>
          <w:kern w:val="1"/>
          <w:szCs w:val="21"/>
          <w:highlight w:val="none"/>
        </w:rPr>
        <w:t>，《食品经营许可证》上的主体业态要求须符合：餐饮服务经营者（含集体用餐配送</w:t>
      </w:r>
      <w:r>
        <w:rPr>
          <w:rFonts w:hint="eastAsia"/>
          <w:color w:val="auto"/>
          <w:highlight w:val="none"/>
          <w:lang w:eastAsia="zh-CN"/>
        </w:rPr>
        <w:t>）。</w:t>
      </w:r>
    </w:p>
    <w:p w14:paraId="7E2F8AF8">
      <w:pPr>
        <w:keepNext w:val="0"/>
        <w:keepLines w:val="0"/>
        <w:pageBreakBefore w:val="0"/>
        <w:suppressAutoHyphens/>
        <w:kinsoku/>
        <w:wordWrap/>
        <w:overflowPunct/>
        <w:topLinePunct w:val="0"/>
        <w:autoSpaceDN/>
        <w:bidi w:val="0"/>
        <w:adjustRightInd/>
        <w:spacing w:line="360" w:lineRule="auto"/>
        <w:ind w:firstLine="420"/>
        <w:textAlignment w:val="auto"/>
        <w:rPr>
          <w:rFonts w:hint="eastAsia" w:ascii="宋体" w:hAnsi="宋体" w:eastAsia="宋体" w:cs="宋体"/>
          <w:bCs/>
          <w:color w:val="auto"/>
          <w:kern w:val="1"/>
          <w:szCs w:val="21"/>
          <w:highlight w:val="none"/>
          <w:lang w:eastAsia="zh-CN"/>
        </w:rPr>
      </w:pPr>
      <w:r>
        <w:rPr>
          <w:rFonts w:hint="eastAsia" w:ascii="宋体" w:hAnsi="宋体" w:eastAsia="宋体" w:cs="宋体"/>
          <w:bCs/>
          <w:color w:val="auto"/>
          <w:kern w:val="1"/>
          <w:szCs w:val="21"/>
          <w:highlight w:val="none"/>
        </w:rPr>
        <w:t>2．投标人在开标前3年无行贿犯罪档案记录、未被列入失信被执行人、重大税收违法失信主体、政府采购严重违法失信行为记录名单</w:t>
      </w:r>
      <w:r>
        <w:rPr>
          <w:rFonts w:hint="eastAsia" w:ascii="宋体" w:hAnsi="宋体" w:eastAsia="宋体" w:cs="宋体"/>
          <w:bCs/>
          <w:color w:val="auto"/>
          <w:kern w:val="1"/>
          <w:szCs w:val="21"/>
          <w:highlight w:val="none"/>
          <w:lang w:eastAsia="zh-CN"/>
        </w:rPr>
        <w:t>。</w:t>
      </w:r>
    </w:p>
    <w:p w14:paraId="4D07ECC9">
      <w:pPr>
        <w:keepNext w:val="0"/>
        <w:keepLines w:val="0"/>
        <w:pageBreakBefore w:val="0"/>
        <w:suppressAutoHyphens/>
        <w:kinsoku/>
        <w:wordWrap/>
        <w:overflowPunct/>
        <w:topLinePunct w:val="0"/>
        <w:autoSpaceDN/>
        <w:bidi w:val="0"/>
        <w:adjustRightInd/>
        <w:spacing w:line="360" w:lineRule="auto"/>
        <w:ind w:firstLine="420"/>
        <w:textAlignment w:val="auto"/>
        <w:rPr>
          <w:rFonts w:hint="eastAsia" w:ascii="宋体" w:hAnsi="宋体" w:eastAsia="宋体" w:cs="宋体"/>
          <w:bCs/>
          <w:color w:val="auto"/>
          <w:kern w:val="1"/>
          <w:szCs w:val="21"/>
          <w:highlight w:val="none"/>
        </w:rPr>
      </w:pPr>
      <w:r>
        <w:rPr>
          <w:rFonts w:hint="eastAsia" w:ascii="宋体" w:hAnsi="宋体" w:eastAsia="宋体" w:cs="宋体"/>
          <w:bCs/>
          <w:color w:val="auto"/>
          <w:kern w:val="1"/>
          <w:szCs w:val="21"/>
          <w:highlight w:val="none"/>
        </w:rPr>
        <w:t>3.与</w:t>
      </w:r>
      <w:r>
        <w:rPr>
          <w:rFonts w:hint="eastAsia" w:ascii="宋体" w:hAnsi="宋体" w:eastAsia="宋体" w:cs="宋体"/>
          <w:bCs/>
          <w:color w:val="auto"/>
          <w:kern w:val="1"/>
          <w:szCs w:val="21"/>
          <w:highlight w:val="none"/>
          <w:lang w:val="en-US" w:eastAsia="zh-CN"/>
        </w:rPr>
        <w:t>招标人</w:t>
      </w:r>
      <w:r>
        <w:rPr>
          <w:rFonts w:hint="eastAsia" w:ascii="宋体" w:hAnsi="宋体" w:eastAsia="宋体" w:cs="宋体"/>
          <w:bCs/>
          <w:color w:val="auto"/>
          <w:kern w:val="1"/>
          <w:szCs w:val="21"/>
          <w:highlight w:val="none"/>
        </w:rPr>
        <w:t>存在利害关系可能影响招标公正性的法人、其他组织或者个人，不得参加投标。单位负责人为同一人或者存在控股、管理关系的不同单位，不得参加同一标段投标或者未划分标段的同一招标项目投标。</w:t>
      </w:r>
    </w:p>
    <w:p w14:paraId="05889050">
      <w:pPr>
        <w:keepNext w:val="0"/>
        <w:keepLines w:val="0"/>
        <w:pageBreakBefore w:val="0"/>
        <w:suppressAutoHyphens/>
        <w:kinsoku/>
        <w:wordWrap/>
        <w:overflowPunct/>
        <w:topLinePunct w:val="0"/>
        <w:autoSpaceDN/>
        <w:bidi w:val="0"/>
        <w:adjustRightInd/>
        <w:spacing w:line="360" w:lineRule="auto"/>
        <w:ind w:firstLine="420"/>
        <w:textAlignment w:val="auto"/>
        <w:rPr>
          <w:rFonts w:hint="eastAsia" w:ascii="宋体" w:hAnsi="宋体" w:eastAsia="宋体" w:cs="宋体"/>
          <w:bCs/>
          <w:color w:val="auto"/>
          <w:kern w:val="1"/>
          <w:szCs w:val="21"/>
          <w:highlight w:val="none"/>
          <w:lang w:eastAsia="zh-CN"/>
        </w:rPr>
      </w:pPr>
      <w:r>
        <w:rPr>
          <w:rFonts w:hint="eastAsia" w:ascii="宋体" w:hAnsi="宋体" w:eastAsia="宋体" w:cs="宋体"/>
          <w:bCs/>
          <w:color w:val="auto"/>
          <w:kern w:val="1"/>
          <w:szCs w:val="21"/>
          <w:highlight w:val="none"/>
        </w:rPr>
        <w:t>4.本项目不接受联合体投标</w:t>
      </w:r>
      <w:r>
        <w:rPr>
          <w:rFonts w:hint="eastAsia" w:ascii="宋体" w:hAnsi="宋体" w:eastAsia="宋体" w:cs="宋体"/>
          <w:bCs/>
          <w:color w:val="auto"/>
          <w:kern w:val="1"/>
          <w:szCs w:val="21"/>
          <w:highlight w:val="none"/>
          <w:lang w:eastAsia="zh-CN"/>
        </w:rPr>
        <w:t>。</w:t>
      </w:r>
    </w:p>
    <w:p w14:paraId="3E570959">
      <w:pPr>
        <w:keepNext w:val="0"/>
        <w:keepLines w:val="0"/>
        <w:pageBreakBefore w:val="0"/>
        <w:suppressAutoHyphens/>
        <w:kinsoku/>
        <w:wordWrap/>
        <w:overflowPunct/>
        <w:topLinePunct w:val="0"/>
        <w:autoSpaceDN/>
        <w:bidi w:val="0"/>
        <w:adjustRightInd/>
        <w:spacing w:line="360" w:lineRule="auto"/>
        <w:ind w:firstLine="420"/>
        <w:textAlignment w:val="auto"/>
        <w:rPr>
          <w:rFonts w:hint="default" w:ascii="宋体" w:hAnsi="宋体" w:eastAsia="宋体" w:cs="宋体"/>
          <w:bCs/>
          <w:color w:val="auto"/>
          <w:kern w:val="1"/>
          <w:szCs w:val="21"/>
          <w:highlight w:val="none"/>
          <w:lang w:val="en-US" w:eastAsia="zh-CN"/>
        </w:rPr>
      </w:pPr>
      <w:r>
        <w:rPr>
          <w:rFonts w:hint="eastAsia" w:ascii="宋体" w:hAnsi="宋体" w:eastAsia="宋体" w:cs="宋体"/>
          <w:bCs/>
          <w:color w:val="auto"/>
          <w:kern w:val="1"/>
          <w:szCs w:val="21"/>
          <w:highlight w:val="none"/>
          <w:lang w:val="en-US" w:eastAsia="zh-CN"/>
        </w:rPr>
        <w:t>5.</w:t>
      </w:r>
      <w:r>
        <w:rPr>
          <w:rFonts w:hint="eastAsia"/>
          <w:color w:val="auto"/>
          <w:highlight w:val="none"/>
        </w:rPr>
        <w:t>本项目不接受未按本公告要求获取招标文件的投标人参与投标。</w:t>
      </w:r>
    </w:p>
    <w:p w14:paraId="3AC923C4">
      <w:pPr>
        <w:keepNext w:val="0"/>
        <w:keepLines w:val="0"/>
        <w:pageBreakBefore w:val="0"/>
        <w:suppressAutoHyphens/>
        <w:kinsoku/>
        <w:wordWrap/>
        <w:overflowPunct/>
        <w:topLinePunct w:val="0"/>
        <w:autoSpaceDN/>
        <w:bidi w:val="0"/>
        <w:adjustRightInd/>
        <w:spacing w:line="360" w:lineRule="auto"/>
        <w:ind w:firstLine="420"/>
        <w:textAlignment w:val="auto"/>
        <w:rPr>
          <w:rFonts w:hint="eastAsia" w:ascii="宋体" w:hAnsi="宋体" w:eastAsia="宋体" w:cs="宋体"/>
          <w:color w:val="auto"/>
          <w:kern w:val="1"/>
          <w:szCs w:val="21"/>
          <w:highlight w:val="none"/>
        </w:rPr>
      </w:pPr>
      <w:r>
        <w:rPr>
          <w:rFonts w:hint="eastAsia" w:ascii="宋体" w:hAnsi="宋体" w:eastAsia="宋体" w:cs="宋体"/>
          <w:b/>
          <w:bCs/>
          <w:color w:val="auto"/>
          <w:kern w:val="1"/>
          <w:szCs w:val="21"/>
          <w:highlight w:val="none"/>
        </w:rPr>
        <w:t>五、招标文件的获取：</w:t>
      </w:r>
    </w:p>
    <w:bookmarkEnd w:id="0"/>
    <w:p w14:paraId="0F23F024">
      <w:pPr>
        <w:keepNext w:val="0"/>
        <w:keepLines w:val="0"/>
        <w:pageBreakBefore w:val="0"/>
        <w:suppressAutoHyphens/>
        <w:kinsoku/>
        <w:wordWrap/>
        <w:overflowPunct/>
        <w:topLinePunct w:val="0"/>
        <w:autoSpaceDN/>
        <w:bidi w:val="0"/>
        <w:adjustRightInd/>
        <w:spacing w:line="360" w:lineRule="auto"/>
        <w:ind w:firstLine="420"/>
        <w:textAlignment w:val="auto"/>
        <w:rPr>
          <w:rFonts w:hint="eastAsia" w:ascii="宋体" w:hAnsi="宋体" w:eastAsia="宋体" w:cs="宋体"/>
          <w:bCs/>
          <w:color w:val="auto"/>
          <w:kern w:val="1"/>
          <w:szCs w:val="21"/>
          <w:highlight w:val="none"/>
        </w:rPr>
      </w:pPr>
      <w:bookmarkStart w:id="2" w:name="OLE_LINK5"/>
      <w:bookmarkStart w:id="3" w:name="OLE_LINK4"/>
      <w:r>
        <w:rPr>
          <w:rFonts w:hint="eastAsia" w:ascii="宋体" w:hAnsi="宋体" w:eastAsia="宋体" w:cs="宋体"/>
          <w:bCs/>
          <w:color w:val="auto"/>
          <w:kern w:val="1"/>
          <w:szCs w:val="21"/>
          <w:highlight w:val="none"/>
        </w:rPr>
        <w:t>1.招标文件获取时间：自公告发布之日起</w:t>
      </w:r>
      <w:r>
        <w:rPr>
          <w:rFonts w:hint="eastAsia" w:ascii="宋体" w:hAnsi="宋体" w:cs="宋体"/>
          <w:bCs/>
          <w:color w:val="auto"/>
          <w:kern w:val="1"/>
          <w:szCs w:val="21"/>
          <w:highlight w:val="none"/>
          <w:lang w:val="en-US" w:eastAsia="zh-CN"/>
        </w:rPr>
        <w:t>至</w:t>
      </w:r>
      <w:r>
        <w:rPr>
          <w:rFonts w:hint="eastAsia" w:ascii="宋体" w:hAnsi="宋体" w:eastAsia="宋体" w:cs="宋体"/>
          <w:bCs/>
          <w:color w:val="auto"/>
          <w:kern w:val="1"/>
          <w:szCs w:val="21"/>
          <w:highlight w:val="none"/>
        </w:rPr>
        <w:t>202</w:t>
      </w:r>
      <w:r>
        <w:rPr>
          <w:rFonts w:hint="eastAsia" w:ascii="宋体" w:hAnsi="宋体" w:cs="宋体"/>
          <w:bCs/>
          <w:color w:val="auto"/>
          <w:kern w:val="1"/>
          <w:szCs w:val="21"/>
          <w:highlight w:val="none"/>
          <w:lang w:val="en-US" w:eastAsia="zh-CN"/>
        </w:rPr>
        <w:t>5</w:t>
      </w:r>
      <w:r>
        <w:rPr>
          <w:rFonts w:hint="eastAsia" w:ascii="宋体" w:hAnsi="宋体" w:eastAsia="宋体" w:cs="宋体"/>
          <w:bCs/>
          <w:color w:val="auto"/>
          <w:kern w:val="1"/>
          <w:szCs w:val="21"/>
          <w:highlight w:val="none"/>
        </w:rPr>
        <w:t>年</w:t>
      </w:r>
      <w:r>
        <w:rPr>
          <w:rFonts w:hint="eastAsia" w:ascii="宋体" w:hAnsi="宋体" w:cs="宋体"/>
          <w:bCs/>
          <w:color w:val="auto"/>
          <w:kern w:val="1"/>
          <w:szCs w:val="21"/>
          <w:highlight w:val="none"/>
          <w:lang w:val="en-US" w:eastAsia="zh-CN"/>
        </w:rPr>
        <w:t>3</w:t>
      </w:r>
      <w:r>
        <w:rPr>
          <w:rFonts w:hint="eastAsia" w:ascii="宋体" w:hAnsi="宋体" w:eastAsia="宋体" w:cs="宋体"/>
          <w:bCs/>
          <w:color w:val="auto"/>
          <w:kern w:val="1"/>
          <w:szCs w:val="21"/>
          <w:highlight w:val="none"/>
        </w:rPr>
        <w:t>月</w:t>
      </w:r>
      <w:r>
        <w:rPr>
          <w:rFonts w:hint="eastAsia" w:ascii="宋体" w:hAnsi="宋体" w:cs="宋体"/>
          <w:bCs/>
          <w:color w:val="auto"/>
          <w:kern w:val="1"/>
          <w:szCs w:val="21"/>
          <w:highlight w:val="none"/>
          <w:lang w:val="en-US" w:eastAsia="zh-CN"/>
        </w:rPr>
        <w:t>25</w:t>
      </w:r>
      <w:r>
        <w:rPr>
          <w:rFonts w:hint="eastAsia" w:ascii="宋体" w:hAnsi="宋体" w:eastAsia="宋体" w:cs="宋体"/>
          <w:bCs/>
          <w:color w:val="auto"/>
          <w:kern w:val="1"/>
          <w:szCs w:val="21"/>
          <w:highlight w:val="none"/>
        </w:rPr>
        <w:t>日23时59分止。</w:t>
      </w:r>
    </w:p>
    <w:p w14:paraId="516F86FB">
      <w:pPr>
        <w:keepNext w:val="0"/>
        <w:keepLines w:val="0"/>
        <w:pageBreakBefore w:val="0"/>
        <w:suppressAutoHyphens/>
        <w:kinsoku/>
        <w:wordWrap/>
        <w:overflowPunct/>
        <w:topLinePunct w:val="0"/>
        <w:autoSpaceDN/>
        <w:bidi w:val="0"/>
        <w:adjustRightInd/>
        <w:spacing w:line="360" w:lineRule="auto"/>
        <w:ind w:firstLine="420"/>
        <w:textAlignment w:val="auto"/>
        <w:rPr>
          <w:rFonts w:hint="eastAsia" w:ascii="宋体" w:hAnsi="宋体" w:eastAsia="宋体" w:cs="宋体"/>
          <w:bCs/>
          <w:color w:val="auto"/>
          <w:kern w:val="1"/>
          <w:szCs w:val="21"/>
          <w:highlight w:val="none"/>
          <w:lang w:eastAsia="zh-CN"/>
        </w:rPr>
      </w:pPr>
      <w:r>
        <w:rPr>
          <w:rFonts w:hint="eastAsia" w:ascii="宋体" w:hAnsi="宋体" w:eastAsia="宋体" w:cs="宋体"/>
          <w:bCs/>
          <w:color w:val="auto"/>
          <w:kern w:val="1"/>
          <w:szCs w:val="21"/>
          <w:highlight w:val="none"/>
        </w:rPr>
        <w:t>2.招标文件获取地点：[全国公共资源交易平台(广西•柳州)]（ggzy.jgswj.gxzf.gov.cn/lzggzy/）</w:t>
      </w:r>
      <w:r>
        <w:rPr>
          <w:rFonts w:hint="eastAsia" w:ascii="宋体" w:hAnsi="宋体" w:eastAsia="宋体" w:cs="宋体"/>
          <w:bCs/>
          <w:color w:val="auto"/>
          <w:kern w:val="1"/>
          <w:szCs w:val="21"/>
          <w:highlight w:val="none"/>
          <w:lang w:eastAsia="zh-CN"/>
        </w:rPr>
        <w:t>。</w:t>
      </w:r>
    </w:p>
    <w:p w14:paraId="71C4AF3A">
      <w:pPr>
        <w:keepNext w:val="0"/>
        <w:keepLines w:val="0"/>
        <w:pageBreakBefore w:val="0"/>
        <w:suppressAutoHyphens/>
        <w:kinsoku/>
        <w:wordWrap/>
        <w:overflowPunct/>
        <w:topLinePunct w:val="0"/>
        <w:autoSpaceDN/>
        <w:bidi w:val="0"/>
        <w:adjustRightInd/>
        <w:spacing w:line="360" w:lineRule="auto"/>
        <w:ind w:firstLine="420"/>
        <w:textAlignment w:val="auto"/>
        <w:rPr>
          <w:rFonts w:hint="eastAsia" w:ascii="宋体" w:hAnsi="宋体" w:eastAsia="宋体" w:cs="宋体"/>
          <w:bCs/>
          <w:color w:val="auto"/>
          <w:kern w:val="1"/>
          <w:szCs w:val="21"/>
          <w:highlight w:val="none"/>
        </w:rPr>
      </w:pPr>
      <w:r>
        <w:rPr>
          <w:rFonts w:hint="eastAsia" w:ascii="宋体" w:hAnsi="宋体" w:eastAsia="宋体" w:cs="宋体"/>
          <w:bCs/>
          <w:color w:val="auto"/>
          <w:kern w:val="1"/>
          <w:szCs w:val="21"/>
          <w:highlight w:val="none"/>
        </w:rPr>
        <w:t>3.招标文件获取方式：潜在投标人登录[全国公共资源交易平台(广西•柳州)]（ggzy.jgswj.gxzf.gov.cn/lzggzy/）自行获取。</w:t>
      </w:r>
    </w:p>
    <w:p w14:paraId="688575FB">
      <w:pPr>
        <w:keepNext w:val="0"/>
        <w:keepLines w:val="0"/>
        <w:pageBreakBefore w:val="0"/>
        <w:suppressAutoHyphens/>
        <w:kinsoku/>
        <w:wordWrap/>
        <w:overflowPunct/>
        <w:topLinePunct w:val="0"/>
        <w:autoSpaceDN/>
        <w:bidi w:val="0"/>
        <w:adjustRightInd/>
        <w:spacing w:line="360" w:lineRule="auto"/>
        <w:ind w:firstLine="420"/>
        <w:textAlignment w:val="auto"/>
        <w:rPr>
          <w:rFonts w:hint="eastAsia" w:ascii="宋体" w:hAnsi="宋体" w:eastAsia="宋体" w:cs="宋体"/>
          <w:b/>
          <w:bCs w:val="0"/>
          <w:color w:val="auto"/>
          <w:kern w:val="1"/>
          <w:szCs w:val="21"/>
          <w:highlight w:val="none"/>
        </w:rPr>
      </w:pPr>
      <w:r>
        <w:rPr>
          <w:rFonts w:hint="eastAsia" w:ascii="宋体" w:hAnsi="宋体" w:eastAsia="宋体" w:cs="宋体"/>
          <w:bCs/>
          <w:color w:val="auto"/>
          <w:kern w:val="1"/>
          <w:szCs w:val="21"/>
          <w:highlight w:val="none"/>
        </w:rPr>
        <w:t>4.招标文件售价：免费获取。</w:t>
      </w:r>
    </w:p>
    <w:p w14:paraId="7DC94D4C">
      <w:pPr>
        <w:keepNext w:val="0"/>
        <w:keepLines w:val="0"/>
        <w:pageBreakBefore w:val="0"/>
        <w:suppressAutoHyphens/>
        <w:kinsoku/>
        <w:wordWrap/>
        <w:overflowPunct/>
        <w:topLinePunct w:val="0"/>
        <w:autoSpaceDN/>
        <w:bidi w:val="0"/>
        <w:adjustRightInd/>
        <w:spacing w:line="360" w:lineRule="auto"/>
        <w:ind w:firstLine="420"/>
        <w:jc w:val="left"/>
        <w:textAlignment w:val="auto"/>
        <w:rPr>
          <w:rFonts w:hint="eastAsia" w:ascii="宋体" w:hAnsi="宋体" w:eastAsia="宋体" w:cs="宋体"/>
          <w:bCs/>
          <w:color w:val="auto"/>
          <w:kern w:val="1"/>
          <w:szCs w:val="21"/>
          <w:highlight w:val="none"/>
        </w:rPr>
      </w:pPr>
      <w:r>
        <w:rPr>
          <w:rFonts w:hint="eastAsia" w:ascii="宋体" w:hAnsi="宋体" w:eastAsia="宋体" w:cs="宋体"/>
          <w:b/>
          <w:bCs w:val="0"/>
          <w:color w:val="auto"/>
          <w:kern w:val="1"/>
          <w:szCs w:val="21"/>
          <w:highlight w:val="none"/>
        </w:rPr>
        <w:t>六、</w:t>
      </w:r>
      <w:r>
        <w:rPr>
          <w:rFonts w:hint="eastAsia" w:ascii="宋体" w:hAnsi="宋体" w:eastAsia="宋体" w:cs="宋体"/>
          <w:b/>
          <w:bCs w:val="0"/>
          <w:color w:val="auto"/>
          <w:szCs w:val="21"/>
          <w:highlight w:val="none"/>
        </w:rPr>
        <w:t>投标文件提交及开标：</w:t>
      </w:r>
    </w:p>
    <w:p w14:paraId="122DD722">
      <w:pPr>
        <w:keepNext w:val="0"/>
        <w:keepLines w:val="0"/>
        <w:pageBreakBefore w:val="0"/>
        <w:suppressAutoHyphens/>
        <w:kinsoku/>
        <w:wordWrap/>
        <w:overflowPunct/>
        <w:topLinePunct w:val="0"/>
        <w:autoSpaceDN/>
        <w:bidi w:val="0"/>
        <w:adjustRightInd/>
        <w:snapToGrid w:val="0"/>
        <w:spacing w:line="360" w:lineRule="auto"/>
        <w:ind w:firstLine="420"/>
        <w:textAlignment w:val="auto"/>
        <w:rPr>
          <w:rFonts w:hint="eastAsia" w:ascii="宋体" w:hAnsi="宋体" w:eastAsia="宋体" w:cs="宋体"/>
          <w:bCs/>
          <w:color w:val="auto"/>
          <w:kern w:val="1"/>
          <w:szCs w:val="21"/>
          <w:highlight w:val="none"/>
        </w:rPr>
      </w:pPr>
      <w:r>
        <w:rPr>
          <w:rFonts w:hint="eastAsia" w:ascii="宋体" w:hAnsi="宋体" w:eastAsia="宋体" w:cs="宋体"/>
          <w:bCs/>
          <w:color w:val="auto"/>
          <w:kern w:val="1"/>
          <w:szCs w:val="21"/>
          <w:highlight w:val="none"/>
        </w:rPr>
        <w:t>1</w:t>
      </w:r>
      <w:r>
        <w:rPr>
          <w:rFonts w:hint="eastAsia" w:ascii="宋体" w:hAnsi="宋体" w:eastAsia="宋体" w:cs="宋体"/>
          <w:bCs/>
          <w:color w:val="auto"/>
          <w:kern w:val="1"/>
          <w:szCs w:val="21"/>
          <w:highlight w:val="none"/>
          <w:lang w:val="en-US" w:eastAsia="zh-CN"/>
        </w:rPr>
        <w:t>.</w:t>
      </w:r>
      <w:r>
        <w:rPr>
          <w:rFonts w:hint="eastAsia" w:ascii="宋体" w:hAnsi="宋体" w:eastAsia="宋体" w:cs="宋体"/>
          <w:bCs/>
          <w:color w:val="auto"/>
          <w:kern w:val="1"/>
          <w:szCs w:val="21"/>
          <w:highlight w:val="none"/>
        </w:rPr>
        <w:t>投 标 文 件 应 通 过[全国公共资源交易平台(广西•柳州)]（ggzy.jgswj.gxzf.gov.cn/lzggzy/）提交</w:t>
      </w:r>
      <w:bookmarkEnd w:id="1"/>
      <w:r>
        <w:rPr>
          <w:rFonts w:hint="eastAsia" w:ascii="宋体" w:hAnsi="宋体" w:eastAsia="宋体" w:cs="宋体"/>
          <w:bCs/>
          <w:color w:val="auto"/>
          <w:kern w:val="1"/>
          <w:szCs w:val="21"/>
          <w:highlight w:val="none"/>
        </w:rPr>
        <w:t>，</w:t>
      </w:r>
      <w:bookmarkEnd w:id="2"/>
      <w:r>
        <w:rPr>
          <w:rFonts w:hint="eastAsia" w:ascii="宋体" w:hAnsi="宋体" w:eastAsia="宋体" w:cs="宋体"/>
          <w:bCs/>
          <w:color w:val="auto"/>
          <w:kern w:val="1"/>
          <w:szCs w:val="21"/>
          <w:highlight w:val="none"/>
        </w:rPr>
        <w:t xml:space="preserve">截止时间为 </w:t>
      </w:r>
      <w:r>
        <w:rPr>
          <w:rFonts w:hint="eastAsia" w:ascii="宋体" w:hAnsi="宋体" w:eastAsia="宋体" w:cs="宋体"/>
          <w:bCs/>
          <w:color w:val="auto"/>
          <w:kern w:val="1"/>
          <w:szCs w:val="21"/>
          <w:highlight w:val="none"/>
          <w:u w:val="none"/>
        </w:rPr>
        <w:t>202</w:t>
      </w:r>
      <w:r>
        <w:rPr>
          <w:rFonts w:hint="eastAsia" w:ascii="宋体" w:hAnsi="宋体" w:eastAsia="宋体" w:cs="宋体"/>
          <w:bCs/>
          <w:color w:val="auto"/>
          <w:kern w:val="1"/>
          <w:szCs w:val="21"/>
          <w:highlight w:val="none"/>
          <w:u w:val="none"/>
          <w:lang w:val="en-US" w:eastAsia="zh-CN"/>
        </w:rPr>
        <w:t>5</w:t>
      </w:r>
      <w:r>
        <w:rPr>
          <w:rFonts w:hint="eastAsia" w:ascii="宋体" w:hAnsi="宋体" w:eastAsia="宋体" w:cs="宋体"/>
          <w:bCs/>
          <w:color w:val="auto"/>
          <w:kern w:val="1"/>
          <w:szCs w:val="21"/>
          <w:highlight w:val="none"/>
          <w:u w:val="none"/>
        </w:rPr>
        <w:t>年</w:t>
      </w:r>
      <w:r>
        <w:rPr>
          <w:rFonts w:hint="eastAsia" w:ascii="宋体" w:hAnsi="宋体" w:cs="宋体"/>
          <w:bCs/>
          <w:color w:val="auto"/>
          <w:kern w:val="1"/>
          <w:szCs w:val="21"/>
          <w:highlight w:val="none"/>
          <w:u w:val="none"/>
          <w:lang w:val="en-US" w:eastAsia="zh-CN"/>
        </w:rPr>
        <w:t>4</w:t>
      </w:r>
      <w:r>
        <w:rPr>
          <w:rFonts w:hint="eastAsia" w:ascii="宋体" w:hAnsi="宋体" w:eastAsia="宋体" w:cs="宋体"/>
          <w:bCs/>
          <w:color w:val="auto"/>
          <w:kern w:val="1"/>
          <w:szCs w:val="21"/>
          <w:highlight w:val="none"/>
          <w:u w:val="none"/>
        </w:rPr>
        <w:t>月</w:t>
      </w:r>
      <w:r>
        <w:rPr>
          <w:rFonts w:hint="eastAsia" w:ascii="宋体" w:hAnsi="宋体" w:cs="宋体"/>
          <w:bCs/>
          <w:color w:val="auto"/>
          <w:kern w:val="1"/>
          <w:szCs w:val="21"/>
          <w:highlight w:val="none"/>
          <w:u w:val="none"/>
          <w:lang w:val="en-US" w:eastAsia="zh-CN"/>
        </w:rPr>
        <w:t>10</w:t>
      </w:r>
      <w:r>
        <w:rPr>
          <w:rFonts w:hint="eastAsia" w:ascii="宋体" w:hAnsi="宋体" w:eastAsia="宋体" w:cs="宋体"/>
          <w:bCs/>
          <w:color w:val="auto"/>
          <w:kern w:val="1"/>
          <w:szCs w:val="21"/>
          <w:highlight w:val="none"/>
          <w:u w:val="none"/>
        </w:rPr>
        <w:t>日</w:t>
      </w:r>
      <w:r>
        <w:rPr>
          <w:rFonts w:hint="eastAsia" w:ascii="宋体" w:hAnsi="宋体" w:eastAsia="宋体" w:cs="宋体"/>
          <w:bCs/>
          <w:color w:val="auto"/>
          <w:kern w:val="1"/>
          <w:szCs w:val="21"/>
          <w:highlight w:val="none"/>
        </w:rPr>
        <w:t>9时 20 分（投标截止时间，下同）。</w:t>
      </w:r>
    </w:p>
    <w:p w14:paraId="59497F4A">
      <w:pPr>
        <w:keepNext w:val="0"/>
        <w:keepLines w:val="0"/>
        <w:pageBreakBefore w:val="0"/>
        <w:suppressAutoHyphens/>
        <w:kinsoku/>
        <w:wordWrap/>
        <w:overflowPunct/>
        <w:topLinePunct w:val="0"/>
        <w:autoSpaceDN/>
        <w:bidi w:val="0"/>
        <w:adjustRightInd/>
        <w:snapToGrid w:val="0"/>
        <w:spacing w:line="360" w:lineRule="auto"/>
        <w:ind w:firstLine="420"/>
        <w:textAlignment w:val="auto"/>
        <w:rPr>
          <w:rFonts w:hint="eastAsia" w:ascii="宋体" w:hAnsi="宋体" w:eastAsia="宋体" w:cs="宋体"/>
          <w:bCs/>
          <w:color w:val="auto"/>
          <w:kern w:val="1"/>
          <w:szCs w:val="21"/>
          <w:highlight w:val="none"/>
        </w:rPr>
      </w:pPr>
      <w:bookmarkStart w:id="4" w:name="OLE_LINK2"/>
      <w:r>
        <w:rPr>
          <w:rFonts w:hint="eastAsia" w:ascii="宋体" w:hAnsi="宋体" w:eastAsia="宋体" w:cs="宋体"/>
          <w:bCs/>
          <w:color w:val="auto"/>
          <w:kern w:val="1"/>
          <w:szCs w:val="21"/>
          <w:highlight w:val="none"/>
        </w:rPr>
        <w:t>2</w:t>
      </w:r>
      <w:r>
        <w:rPr>
          <w:rFonts w:hint="eastAsia" w:ascii="宋体" w:hAnsi="宋体" w:eastAsia="宋体" w:cs="宋体"/>
          <w:bCs/>
          <w:color w:val="auto"/>
          <w:kern w:val="1"/>
          <w:szCs w:val="21"/>
          <w:highlight w:val="none"/>
          <w:lang w:val="en-US" w:eastAsia="zh-CN"/>
        </w:rPr>
        <w:t>.</w:t>
      </w:r>
      <w:r>
        <w:rPr>
          <w:rFonts w:hint="eastAsia" w:ascii="宋体" w:hAnsi="宋体" w:eastAsia="宋体" w:cs="宋体"/>
          <w:bCs/>
          <w:color w:val="auto"/>
          <w:kern w:val="1"/>
          <w:szCs w:val="21"/>
          <w:highlight w:val="none"/>
        </w:rPr>
        <w:t>开标地点：广西柳州市龙湖路13号柳州市民服务中心北楼4楼—柳州市公共资源交易服务中心开标区（具体开标室根据电子屏幕显示的安排）。</w:t>
      </w:r>
    </w:p>
    <w:p w14:paraId="0DF568FA">
      <w:pPr>
        <w:keepNext w:val="0"/>
        <w:keepLines w:val="0"/>
        <w:pageBreakBefore w:val="0"/>
        <w:suppressAutoHyphens/>
        <w:kinsoku/>
        <w:wordWrap/>
        <w:overflowPunct/>
        <w:topLinePunct w:val="0"/>
        <w:autoSpaceDN/>
        <w:bidi w:val="0"/>
        <w:adjustRightInd/>
        <w:snapToGrid w:val="0"/>
        <w:spacing w:line="360" w:lineRule="auto"/>
        <w:ind w:firstLine="420"/>
        <w:textAlignment w:val="auto"/>
        <w:rPr>
          <w:rFonts w:hint="eastAsia" w:ascii="宋体" w:hAnsi="宋体" w:eastAsia="宋体" w:cs="宋体"/>
          <w:bCs/>
          <w:color w:val="auto"/>
          <w:kern w:val="1"/>
          <w:szCs w:val="21"/>
          <w:highlight w:val="none"/>
        </w:rPr>
      </w:pPr>
      <w:r>
        <w:rPr>
          <w:rFonts w:hint="eastAsia" w:ascii="宋体" w:hAnsi="宋体" w:eastAsia="宋体" w:cs="宋体"/>
          <w:bCs/>
          <w:color w:val="auto"/>
          <w:kern w:val="1"/>
          <w:szCs w:val="21"/>
          <w:highlight w:val="none"/>
        </w:rPr>
        <w:t>3</w:t>
      </w:r>
      <w:r>
        <w:rPr>
          <w:rFonts w:hint="eastAsia" w:ascii="宋体" w:hAnsi="宋体" w:eastAsia="宋体" w:cs="宋体"/>
          <w:bCs/>
          <w:color w:val="auto"/>
          <w:kern w:val="1"/>
          <w:szCs w:val="21"/>
          <w:highlight w:val="none"/>
          <w:lang w:val="en-US" w:eastAsia="zh-CN"/>
        </w:rPr>
        <w:t>.</w:t>
      </w:r>
      <w:r>
        <w:rPr>
          <w:rFonts w:hint="eastAsia" w:ascii="宋体" w:hAnsi="宋体" w:eastAsia="宋体" w:cs="宋体"/>
          <w:bCs/>
          <w:color w:val="auto"/>
          <w:kern w:val="1"/>
          <w:szCs w:val="21"/>
          <w:highlight w:val="none"/>
        </w:rPr>
        <w:t>投标人代表须参加现场开标，参加现场开标的投标人代表必须是法定代表人或委托代理人，投标人代表须携带生成投标文件时所使用的 CA 锁现场登录</w:t>
      </w:r>
      <w:bookmarkStart w:id="5" w:name="_Hlk179276909"/>
      <w:r>
        <w:rPr>
          <w:rFonts w:hint="eastAsia" w:ascii="宋体" w:hAnsi="宋体" w:eastAsia="宋体" w:cs="宋体"/>
          <w:bCs/>
          <w:color w:val="auto"/>
          <w:kern w:val="1"/>
          <w:szCs w:val="21"/>
          <w:highlight w:val="none"/>
        </w:rPr>
        <w:t>[全国公共资源交易平台(广西•柳州)]（ggzy.jgswj.gxzf.gov.cn/lzggzy/）</w:t>
      </w:r>
      <w:bookmarkEnd w:id="5"/>
      <w:r>
        <w:rPr>
          <w:rFonts w:hint="eastAsia" w:ascii="宋体" w:hAnsi="宋体" w:eastAsia="宋体" w:cs="宋体"/>
          <w:bCs/>
          <w:color w:val="auto"/>
          <w:kern w:val="1"/>
          <w:szCs w:val="21"/>
          <w:highlight w:val="none"/>
        </w:rPr>
        <w:t>网上开标子系统，并在截标 60 分钟内完成解密、验证。</w:t>
      </w:r>
    </w:p>
    <w:p w14:paraId="049D2250">
      <w:pPr>
        <w:keepNext w:val="0"/>
        <w:keepLines w:val="0"/>
        <w:pageBreakBefore w:val="0"/>
        <w:suppressAutoHyphens/>
        <w:kinsoku/>
        <w:wordWrap/>
        <w:overflowPunct/>
        <w:topLinePunct w:val="0"/>
        <w:autoSpaceDN/>
        <w:bidi w:val="0"/>
        <w:adjustRightInd/>
        <w:snapToGrid w:val="0"/>
        <w:spacing w:line="360" w:lineRule="auto"/>
        <w:ind w:firstLine="420"/>
        <w:textAlignment w:val="auto"/>
        <w:rPr>
          <w:rFonts w:hint="eastAsia" w:ascii="宋体" w:hAnsi="宋体" w:eastAsia="宋体" w:cs="宋体"/>
          <w:bCs/>
          <w:color w:val="auto"/>
          <w:kern w:val="1"/>
          <w:szCs w:val="21"/>
          <w:highlight w:val="none"/>
        </w:rPr>
      </w:pPr>
      <w:r>
        <w:rPr>
          <w:rFonts w:hint="eastAsia" w:ascii="宋体" w:hAnsi="宋体" w:eastAsia="宋体" w:cs="宋体"/>
          <w:bCs/>
          <w:color w:val="auto"/>
          <w:kern w:val="1"/>
          <w:szCs w:val="21"/>
          <w:highlight w:val="none"/>
        </w:rPr>
        <w:t>4</w:t>
      </w:r>
      <w:r>
        <w:rPr>
          <w:rFonts w:hint="eastAsia" w:ascii="宋体" w:hAnsi="宋体" w:eastAsia="宋体" w:cs="宋体"/>
          <w:bCs/>
          <w:color w:val="auto"/>
          <w:kern w:val="1"/>
          <w:szCs w:val="21"/>
          <w:highlight w:val="none"/>
          <w:lang w:val="en-US" w:eastAsia="zh-CN"/>
        </w:rPr>
        <w:t>.</w:t>
      </w:r>
      <w:r>
        <w:rPr>
          <w:rFonts w:hint="eastAsia" w:ascii="宋体" w:hAnsi="宋体" w:eastAsia="宋体" w:cs="宋体"/>
          <w:bCs/>
          <w:color w:val="auto"/>
          <w:kern w:val="1"/>
          <w:szCs w:val="21"/>
          <w:highlight w:val="none"/>
        </w:rPr>
        <w:t>投标人代表应于202</w:t>
      </w:r>
      <w:r>
        <w:rPr>
          <w:rFonts w:hint="eastAsia" w:ascii="宋体" w:hAnsi="宋体" w:eastAsia="宋体" w:cs="宋体"/>
          <w:bCs/>
          <w:color w:val="auto"/>
          <w:kern w:val="1"/>
          <w:szCs w:val="21"/>
          <w:highlight w:val="none"/>
          <w:lang w:val="en-US" w:eastAsia="zh-CN"/>
        </w:rPr>
        <w:t>5</w:t>
      </w:r>
      <w:r>
        <w:rPr>
          <w:rFonts w:hint="eastAsia" w:ascii="宋体" w:hAnsi="宋体" w:eastAsia="宋体" w:cs="宋体"/>
          <w:bCs/>
          <w:color w:val="auto"/>
          <w:kern w:val="1"/>
          <w:szCs w:val="21"/>
          <w:highlight w:val="none"/>
        </w:rPr>
        <w:t>年</w:t>
      </w:r>
      <w:r>
        <w:rPr>
          <w:rFonts w:hint="eastAsia" w:ascii="宋体" w:hAnsi="宋体" w:cs="宋体"/>
          <w:bCs/>
          <w:color w:val="auto"/>
          <w:kern w:val="1"/>
          <w:szCs w:val="21"/>
          <w:highlight w:val="none"/>
          <w:u w:val="none"/>
          <w:lang w:val="en-US" w:eastAsia="zh-CN"/>
        </w:rPr>
        <w:t>4</w:t>
      </w:r>
      <w:r>
        <w:rPr>
          <w:rFonts w:hint="eastAsia" w:ascii="宋体" w:hAnsi="宋体" w:eastAsia="宋体" w:cs="宋体"/>
          <w:bCs/>
          <w:color w:val="auto"/>
          <w:kern w:val="1"/>
          <w:szCs w:val="21"/>
          <w:highlight w:val="none"/>
          <w:u w:val="none"/>
        </w:rPr>
        <w:t>月</w:t>
      </w:r>
      <w:r>
        <w:rPr>
          <w:rFonts w:hint="eastAsia" w:ascii="宋体" w:hAnsi="宋体" w:cs="宋体"/>
          <w:bCs/>
          <w:color w:val="auto"/>
          <w:kern w:val="1"/>
          <w:szCs w:val="21"/>
          <w:highlight w:val="none"/>
          <w:u w:val="none"/>
          <w:lang w:val="en-US" w:eastAsia="zh-CN"/>
        </w:rPr>
        <w:t>10</w:t>
      </w:r>
      <w:r>
        <w:rPr>
          <w:rFonts w:hint="eastAsia" w:ascii="宋体" w:hAnsi="宋体" w:eastAsia="宋体" w:cs="宋体"/>
          <w:bCs/>
          <w:color w:val="auto"/>
          <w:kern w:val="1"/>
          <w:szCs w:val="21"/>
          <w:highlight w:val="none"/>
          <w:u w:val="none"/>
        </w:rPr>
        <w:t>日</w:t>
      </w:r>
      <w:r>
        <w:rPr>
          <w:rFonts w:hint="eastAsia" w:ascii="宋体" w:hAnsi="宋体" w:eastAsia="宋体" w:cs="宋体"/>
          <w:bCs/>
          <w:color w:val="auto"/>
          <w:kern w:val="1"/>
          <w:szCs w:val="21"/>
          <w:highlight w:val="none"/>
        </w:rPr>
        <w:t>9时20分前到达开标室完成现场签到，未在规定时间内签到的，投标截止时间后不予解密。</w:t>
      </w:r>
    </w:p>
    <w:p w14:paraId="4D3235F7">
      <w:pPr>
        <w:keepNext w:val="0"/>
        <w:keepLines w:val="0"/>
        <w:pageBreakBefore w:val="0"/>
        <w:suppressAutoHyphens/>
        <w:kinsoku/>
        <w:wordWrap/>
        <w:overflowPunct/>
        <w:topLinePunct w:val="0"/>
        <w:autoSpaceDN/>
        <w:bidi w:val="0"/>
        <w:adjustRightInd/>
        <w:snapToGrid w:val="0"/>
        <w:spacing w:line="360" w:lineRule="auto"/>
        <w:ind w:firstLine="420"/>
        <w:textAlignment w:val="auto"/>
        <w:rPr>
          <w:rFonts w:hint="eastAsia" w:ascii="宋体" w:hAnsi="宋体" w:eastAsia="宋体" w:cs="宋体"/>
          <w:bCs/>
          <w:color w:val="auto"/>
          <w:kern w:val="1"/>
          <w:szCs w:val="21"/>
          <w:highlight w:val="none"/>
        </w:rPr>
      </w:pPr>
      <w:r>
        <w:rPr>
          <w:rFonts w:hint="eastAsia" w:ascii="宋体" w:hAnsi="宋体" w:eastAsia="宋体" w:cs="宋体"/>
          <w:b/>
          <w:bCs/>
          <w:color w:val="auto"/>
          <w:kern w:val="0"/>
          <w:szCs w:val="21"/>
          <w:highlight w:val="none"/>
        </w:rPr>
        <w:t>七、公告发布媒体：</w:t>
      </w:r>
      <w:r>
        <w:rPr>
          <w:rFonts w:hint="eastAsia" w:ascii="宋体" w:hAnsi="宋体" w:eastAsia="宋体" w:cs="宋体"/>
          <w:color w:val="auto"/>
          <w:kern w:val="0"/>
          <w:szCs w:val="21"/>
          <w:highlight w:val="none"/>
        </w:rPr>
        <w:t>中国招标投标公共服务平台、精彩纵横云采购平台、</w:t>
      </w:r>
      <w:r>
        <w:rPr>
          <w:rFonts w:hint="eastAsia" w:ascii="宋体" w:hAnsi="宋体" w:eastAsia="宋体" w:cs="宋体"/>
          <w:color w:val="auto"/>
          <w:kern w:val="0"/>
          <w:szCs w:val="21"/>
          <w:highlight w:val="none"/>
          <w:lang w:val="en-US" w:eastAsia="zh-CN"/>
        </w:rPr>
        <w:t>广西招标采购网、</w:t>
      </w:r>
      <w:r>
        <w:rPr>
          <w:rFonts w:hint="eastAsia" w:ascii="宋体" w:hAnsi="宋体" w:eastAsia="宋体" w:cs="宋体"/>
          <w:bCs/>
          <w:color w:val="auto"/>
          <w:kern w:val="1"/>
          <w:szCs w:val="21"/>
          <w:highlight w:val="none"/>
        </w:rPr>
        <w:t>全国公共资源交易平台(广西•柳州)</w:t>
      </w:r>
    </w:p>
    <w:p w14:paraId="1D3B8DA0">
      <w:pPr>
        <w:keepNext w:val="0"/>
        <w:keepLines w:val="0"/>
        <w:pageBreakBefore w:val="0"/>
        <w:suppressAutoHyphens/>
        <w:kinsoku/>
        <w:wordWrap/>
        <w:overflowPunct/>
        <w:topLinePunct w:val="0"/>
        <w:autoSpaceDN/>
        <w:bidi w:val="0"/>
        <w:adjustRightInd/>
        <w:spacing w:line="360" w:lineRule="auto"/>
        <w:ind w:firstLine="420"/>
        <w:textAlignment w:val="auto"/>
        <w:rPr>
          <w:rFonts w:hint="eastAsia" w:ascii="宋体" w:hAnsi="宋体" w:eastAsia="宋体" w:cs="宋体"/>
          <w:bCs/>
          <w:color w:val="auto"/>
          <w:kern w:val="1"/>
          <w:szCs w:val="21"/>
          <w:highlight w:val="none"/>
          <w:lang w:eastAsia="ar-SA"/>
        </w:rPr>
      </w:pPr>
      <w:r>
        <w:rPr>
          <w:rFonts w:hint="eastAsia" w:ascii="宋体" w:hAnsi="宋体" w:eastAsia="宋体" w:cs="宋体"/>
          <w:b/>
          <w:bCs w:val="0"/>
          <w:color w:val="auto"/>
          <w:kern w:val="1"/>
          <w:szCs w:val="21"/>
          <w:highlight w:val="none"/>
        </w:rPr>
        <w:t>八、联系事项：</w:t>
      </w:r>
    </w:p>
    <w:p w14:paraId="598DC970">
      <w:pPr>
        <w:keepNext w:val="0"/>
        <w:keepLines w:val="0"/>
        <w:pageBreakBefore w:val="0"/>
        <w:suppressAutoHyphens/>
        <w:kinsoku/>
        <w:wordWrap/>
        <w:overflowPunct/>
        <w:topLinePunct w:val="0"/>
        <w:autoSpaceDN/>
        <w:bidi w:val="0"/>
        <w:adjustRightInd/>
        <w:snapToGrid w:val="0"/>
        <w:spacing w:line="360" w:lineRule="auto"/>
        <w:ind w:firstLine="420"/>
        <w:textAlignment w:val="auto"/>
        <w:rPr>
          <w:rFonts w:hint="eastAsia" w:ascii="宋体" w:hAnsi="宋体" w:eastAsia="宋体" w:cs="宋体"/>
          <w:color w:val="auto"/>
          <w:kern w:val="0"/>
          <w:szCs w:val="21"/>
          <w:highlight w:val="none"/>
          <w:lang w:eastAsia="ar-SA"/>
        </w:rPr>
      </w:pPr>
      <w:r>
        <w:rPr>
          <w:rFonts w:hint="eastAsia" w:ascii="宋体" w:hAnsi="宋体" w:eastAsia="宋体" w:cs="宋体"/>
          <w:color w:val="auto"/>
          <w:kern w:val="0"/>
          <w:szCs w:val="21"/>
          <w:highlight w:val="none"/>
          <w:lang w:eastAsia="ar-SA"/>
        </w:rPr>
        <w:t>1.采购人信息</w:t>
      </w:r>
    </w:p>
    <w:p w14:paraId="2DE12226">
      <w:pPr>
        <w:keepNext w:val="0"/>
        <w:keepLines w:val="0"/>
        <w:pageBreakBefore w:val="0"/>
        <w:suppressAutoHyphens/>
        <w:kinsoku/>
        <w:wordWrap/>
        <w:overflowPunct/>
        <w:topLinePunct w:val="0"/>
        <w:autoSpaceDN/>
        <w:bidi w:val="0"/>
        <w:adjustRightInd/>
        <w:snapToGrid w:val="0"/>
        <w:spacing w:line="360" w:lineRule="auto"/>
        <w:ind w:firstLine="420"/>
        <w:textAlignment w:val="auto"/>
        <w:rPr>
          <w:rFonts w:hint="eastAsia" w:ascii="宋体" w:hAnsi="宋体" w:eastAsia="宋体" w:cs="宋体"/>
          <w:color w:val="auto"/>
          <w:kern w:val="0"/>
          <w:szCs w:val="21"/>
          <w:highlight w:val="none"/>
          <w:lang w:eastAsia="ar-SA"/>
        </w:rPr>
      </w:pPr>
      <w:r>
        <w:rPr>
          <w:rFonts w:hint="eastAsia" w:ascii="宋体" w:hAnsi="宋体" w:eastAsia="宋体" w:cs="宋体"/>
          <w:color w:val="auto"/>
          <w:kern w:val="0"/>
          <w:szCs w:val="21"/>
          <w:highlight w:val="none"/>
          <w:lang w:eastAsia="ar-SA"/>
        </w:rPr>
        <w:t>名称：柳州市妇幼保健院</w:t>
      </w:r>
    </w:p>
    <w:p w14:paraId="67512896">
      <w:pPr>
        <w:keepNext w:val="0"/>
        <w:keepLines w:val="0"/>
        <w:pageBreakBefore w:val="0"/>
        <w:suppressAutoHyphens/>
        <w:kinsoku/>
        <w:wordWrap/>
        <w:overflowPunct/>
        <w:topLinePunct w:val="0"/>
        <w:autoSpaceDN/>
        <w:bidi w:val="0"/>
        <w:adjustRightInd/>
        <w:snapToGrid w:val="0"/>
        <w:spacing w:line="360" w:lineRule="auto"/>
        <w:ind w:firstLine="420"/>
        <w:textAlignment w:val="auto"/>
        <w:rPr>
          <w:rFonts w:hint="eastAsia" w:ascii="宋体" w:hAnsi="宋体" w:eastAsia="宋体" w:cs="宋体"/>
          <w:color w:val="auto"/>
          <w:kern w:val="0"/>
          <w:szCs w:val="21"/>
          <w:highlight w:val="none"/>
          <w:lang w:eastAsia="ar-SA"/>
        </w:rPr>
      </w:pPr>
      <w:r>
        <w:rPr>
          <w:rFonts w:hint="eastAsia" w:ascii="宋体" w:hAnsi="宋体" w:eastAsia="宋体" w:cs="宋体"/>
          <w:color w:val="auto"/>
          <w:kern w:val="0"/>
          <w:szCs w:val="21"/>
          <w:highlight w:val="none"/>
          <w:lang w:eastAsia="ar-SA"/>
        </w:rPr>
        <w:t>地址：</w:t>
      </w:r>
      <w:r>
        <w:rPr>
          <w:rFonts w:hint="eastAsia" w:ascii="宋体" w:hAnsi="宋体" w:cs="宋体"/>
          <w:color w:val="auto"/>
          <w:kern w:val="0"/>
          <w:szCs w:val="21"/>
          <w:highlight w:val="none"/>
        </w:rPr>
        <w:t>柳州市城中区映山街50号</w:t>
      </w:r>
    </w:p>
    <w:p w14:paraId="0F8D22B5">
      <w:pPr>
        <w:keepNext w:val="0"/>
        <w:keepLines w:val="0"/>
        <w:pageBreakBefore w:val="0"/>
        <w:suppressAutoHyphens/>
        <w:kinsoku/>
        <w:wordWrap/>
        <w:overflowPunct/>
        <w:topLinePunct w:val="0"/>
        <w:autoSpaceDN/>
        <w:bidi w:val="0"/>
        <w:adjustRightInd/>
        <w:snapToGrid w:val="0"/>
        <w:spacing w:line="360" w:lineRule="auto"/>
        <w:ind w:firstLine="420"/>
        <w:textAlignment w:val="auto"/>
        <w:rPr>
          <w:rFonts w:hint="eastAsia" w:ascii="宋体" w:hAnsi="宋体" w:eastAsia="宋体" w:cs="宋体"/>
          <w:color w:val="auto"/>
          <w:kern w:val="0"/>
          <w:szCs w:val="21"/>
          <w:highlight w:val="none"/>
          <w:lang w:eastAsia="ar-SA"/>
        </w:rPr>
      </w:pPr>
      <w:r>
        <w:rPr>
          <w:rFonts w:hint="eastAsia" w:ascii="宋体" w:hAnsi="宋体" w:eastAsia="宋体" w:cs="宋体"/>
          <w:color w:val="auto"/>
          <w:kern w:val="0"/>
          <w:szCs w:val="21"/>
          <w:highlight w:val="none"/>
          <w:lang w:eastAsia="ar-SA"/>
        </w:rPr>
        <w:t>联系人：</w:t>
      </w:r>
      <w:r>
        <w:rPr>
          <w:rFonts w:hint="eastAsia" w:ascii="宋体" w:hAnsi="宋体" w:cs="宋体"/>
          <w:color w:val="auto"/>
          <w:kern w:val="0"/>
          <w:szCs w:val="21"/>
          <w:highlight w:val="none"/>
        </w:rPr>
        <w:t>赵曼</w:t>
      </w:r>
    </w:p>
    <w:p w14:paraId="1A6A2223">
      <w:pPr>
        <w:keepNext w:val="0"/>
        <w:keepLines w:val="0"/>
        <w:pageBreakBefore w:val="0"/>
        <w:suppressAutoHyphens/>
        <w:kinsoku/>
        <w:wordWrap/>
        <w:overflowPunct/>
        <w:topLinePunct w:val="0"/>
        <w:autoSpaceDN/>
        <w:bidi w:val="0"/>
        <w:adjustRightInd/>
        <w:snapToGrid w:val="0"/>
        <w:spacing w:line="360" w:lineRule="auto"/>
        <w:ind w:firstLine="420"/>
        <w:textAlignment w:val="auto"/>
        <w:rPr>
          <w:rFonts w:hint="eastAsia" w:ascii="宋体" w:hAnsi="宋体" w:eastAsia="宋体" w:cs="宋体"/>
          <w:color w:val="auto"/>
          <w:kern w:val="0"/>
          <w:szCs w:val="21"/>
          <w:highlight w:val="none"/>
          <w:lang w:eastAsia="ar-SA"/>
        </w:rPr>
      </w:pPr>
      <w:r>
        <w:rPr>
          <w:rFonts w:hint="eastAsia" w:ascii="宋体" w:hAnsi="宋体" w:eastAsia="宋体" w:cs="宋体"/>
          <w:color w:val="auto"/>
          <w:kern w:val="0"/>
          <w:szCs w:val="21"/>
          <w:highlight w:val="none"/>
          <w:lang w:eastAsia="ar-SA"/>
        </w:rPr>
        <w:t>项目联系方式：</w:t>
      </w:r>
      <w:r>
        <w:rPr>
          <w:rFonts w:hint="eastAsia" w:ascii="宋体" w:hAnsi="宋体" w:cs="宋体"/>
          <w:color w:val="auto"/>
          <w:kern w:val="0"/>
          <w:szCs w:val="21"/>
          <w:highlight w:val="none"/>
        </w:rPr>
        <w:t>0772-2803905</w:t>
      </w:r>
    </w:p>
    <w:p w14:paraId="08B95130">
      <w:pPr>
        <w:keepNext w:val="0"/>
        <w:keepLines w:val="0"/>
        <w:pageBreakBefore w:val="0"/>
        <w:suppressAutoHyphens/>
        <w:kinsoku/>
        <w:wordWrap/>
        <w:overflowPunct/>
        <w:topLinePunct w:val="0"/>
        <w:autoSpaceDN/>
        <w:bidi w:val="0"/>
        <w:adjustRightInd/>
        <w:snapToGrid w:val="0"/>
        <w:spacing w:line="360" w:lineRule="auto"/>
        <w:ind w:firstLine="420"/>
        <w:textAlignment w:val="auto"/>
        <w:rPr>
          <w:rFonts w:hint="eastAsia" w:ascii="宋体" w:hAnsi="宋体" w:eastAsia="宋体" w:cs="宋体"/>
          <w:color w:val="auto"/>
          <w:kern w:val="0"/>
          <w:szCs w:val="21"/>
          <w:highlight w:val="none"/>
          <w:lang w:eastAsia="ar-SA"/>
        </w:rPr>
      </w:pPr>
      <w:r>
        <w:rPr>
          <w:rFonts w:hint="eastAsia" w:ascii="宋体" w:hAnsi="宋体" w:eastAsia="宋体" w:cs="宋体"/>
          <w:color w:val="auto"/>
          <w:kern w:val="0"/>
          <w:szCs w:val="21"/>
          <w:highlight w:val="none"/>
          <w:lang w:eastAsia="ar-SA"/>
        </w:rPr>
        <w:t>2.采购代理机构信息</w:t>
      </w:r>
    </w:p>
    <w:p w14:paraId="69EE3C16">
      <w:pPr>
        <w:keepNext w:val="0"/>
        <w:keepLines w:val="0"/>
        <w:pageBreakBefore w:val="0"/>
        <w:suppressAutoHyphens/>
        <w:kinsoku/>
        <w:wordWrap/>
        <w:overflowPunct/>
        <w:topLinePunct w:val="0"/>
        <w:autoSpaceDN/>
        <w:bidi w:val="0"/>
        <w:adjustRightInd/>
        <w:snapToGrid w:val="0"/>
        <w:spacing w:line="360" w:lineRule="auto"/>
        <w:ind w:firstLine="420"/>
        <w:textAlignment w:val="auto"/>
        <w:rPr>
          <w:rFonts w:hint="eastAsia" w:ascii="宋体" w:hAnsi="宋体" w:eastAsia="宋体" w:cs="宋体"/>
          <w:color w:val="auto"/>
          <w:kern w:val="0"/>
          <w:szCs w:val="21"/>
          <w:highlight w:val="none"/>
          <w:lang w:eastAsia="ar-SA"/>
        </w:rPr>
      </w:pPr>
      <w:r>
        <w:rPr>
          <w:rFonts w:hint="eastAsia" w:ascii="宋体" w:hAnsi="宋体" w:eastAsia="宋体" w:cs="宋体"/>
          <w:color w:val="auto"/>
          <w:kern w:val="0"/>
          <w:szCs w:val="21"/>
          <w:highlight w:val="none"/>
          <w:lang w:eastAsia="ar-SA"/>
        </w:rPr>
        <w:t>名称：广西机电设备招标有限公司</w:t>
      </w:r>
    </w:p>
    <w:p w14:paraId="669BE40E">
      <w:pPr>
        <w:keepNext w:val="0"/>
        <w:keepLines w:val="0"/>
        <w:pageBreakBefore w:val="0"/>
        <w:suppressAutoHyphens/>
        <w:kinsoku/>
        <w:wordWrap/>
        <w:overflowPunct/>
        <w:topLinePunct w:val="0"/>
        <w:autoSpaceDN/>
        <w:bidi w:val="0"/>
        <w:adjustRightInd/>
        <w:snapToGrid w:val="0"/>
        <w:spacing w:line="360" w:lineRule="auto"/>
        <w:ind w:firstLine="420"/>
        <w:textAlignment w:val="auto"/>
        <w:rPr>
          <w:rFonts w:hint="eastAsia" w:ascii="宋体" w:hAnsi="宋体" w:eastAsia="宋体" w:cs="宋体"/>
          <w:color w:val="auto"/>
          <w:kern w:val="0"/>
          <w:szCs w:val="21"/>
          <w:highlight w:val="none"/>
          <w:lang w:eastAsia="ar-SA"/>
        </w:rPr>
      </w:pPr>
      <w:r>
        <w:rPr>
          <w:rFonts w:hint="eastAsia" w:ascii="宋体" w:hAnsi="宋体" w:eastAsia="宋体" w:cs="宋体"/>
          <w:color w:val="auto"/>
          <w:kern w:val="0"/>
          <w:szCs w:val="21"/>
          <w:highlight w:val="none"/>
          <w:lang w:eastAsia="ar-SA"/>
        </w:rPr>
        <w:t>地址：</w:t>
      </w:r>
      <w:r>
        <w:rPr>
          <w:rFonts w:hint="eastAsia" w:ascii="宋体" w:hAnsi="宋体" w:cs="宋体"/>
          <w:color w:val="auto"/>
          <w:szCs w:val="21"/>
          <w:highlight w:val="none"/>
        </w:rPr>
        <w:t>广西柳州市城中区东环大道230号居上V8城A座17楼1-4号</w:t>
      </w:r>
    </w:p>
    <w:p w14:paraId="7D946C51">
      <w:pPr>
        <w:keepNext w:val="0"/>
        <w:keepLines w:val="0"/>
        <w:pageBreakBefore w:val="0"/>
        <w:suppressAutoHyphens/>
        <w:kinsoku/>
        <w:wordWrap/>
        <w:overflowPunct/>
        <w:topLinePunct w:val="0"/>
        <w:autoSpaceDN/>
        <w:bidi w:val="0"/>
        <w:adjustRightInd/>
        <w:snapToGrid w:val="0"/>
        <w:spacing w:line="360" w:lineRule="auto"/>
        <w:ind w:firstLine="420"/>
        <w:textAlignment w:val="auto"/>
        <w:rPr>
          <w:rFonts w:hint="eastAsia" w:ascii="宋体" w:hAnsi="宋体" w:eastAsia="宋体" w:cs="宋体"/>
          <w:color w:val="auto"/>
          <w:kern w:val="0"/>
          <w:szCs w:val="21"/>
          <w:highlight w:val="none"/>
          <w:lang w:eastAsia="ar-SA"/>
        </w:rPr>
      </w:pPr>
      <w:r>
        <w:rPr>
          <w:rFonts w:hint="eastAsia" w:ascii="宋体" w:hAnsi="宋体" w:eastAsia="宋体" w:cs="宋体"/>
          <w:color w:val="auto"/>
          <w:kern w:val="0"/>
          <w:szCs w:val="21"/>
          <w:highlight w:val="none"/>
          <w:lang w:eastAsia="ar-SA"/>
        </w:rPr>
        <w:t>联系方式：</w:t>
      </w:r>
      <w:r>
        <w:rPr>
          <w:rFonts w:hint="eastAsia" w:ascii="宋体" w:hAnsi="宋体" w:cs="宋体"/>
          <w:color w:val="auto"/>
          <w:szCs w:val="21"/>
          <w:highlight w:val="none"/>
        </w:rPr>
        <w:t xml:space="preserve">0772-3700157 </w:t>
      </w:r>
    </w:p>
    <w:p w14:paraId="46479155">
      <w:pPr>
        <w:keepNext w:val="0"/>
        <w:keepLines w:val="0"/>
        <w:pageBreakBefore w:val="0"/>
        <w:suppressAutoHyphens/>
        <w:kinsoku/>
        <w:wordWrap/>
        <w:overflowPunct/>
        <w:topLinePunct w:val="0"/>
        <w:autoSpaceDN/>
        <w:bidi w:val="0"/>
        <w:adjustRightInd/>
        <w:snapToGrid w:val="0"/>
        <w:spacing w:line="360" w:lineRule="auto"/>
        <w:ind w:firstLine="420"/>
        <w:textAlignment w:val="auto"/>
        <w:rPr>
          <w:rFonts w:hint="eastAsia" w:ascii="宋体" w:hAnsi="宋体" w:eastAsia="宋体" w:cs="宋体"/>
          <w:color w:val="auto"/>
          <w:kern w:val="0"/>
          <w:szCs w:val="21"/>
          <w:highlight w:val="none"/>
          <w:lang w:eastAsia="ar-SA"/>
        </w:rPr>
      </w:pPr>
      <w:r>
        <w:rPr>
          <w:rFonts w:hint="eastAsia" w:ascii="宋体" w:hAnsi="宋体" w:eastAsia="宋体" w:cs="宋体"/>
          <w:color w:val="auto"/>
          <w:kern w:val="0"/>
          <w:szCs w:val="21"/>
          <w:highlight w:val="none"/>
          <w:lang w:eastAsia="ar-SA"/>
        </w:rPr>
        <w:t>3.项目联系方式</w:t>
      </w:r>
    </w:p>
    <w:p w14:paraId="2A3FDF5B">
      <w:pPr>
        <w:keepNext w:val="0"/>
        <w:keepLines w:val="0"/>
        <w:pageBreakBefore w:val="0"/>
        <w:suppressAutoHyphens/>
        <w:kinsoku/>
        <w:wordWrap/>
        <w:overflowPunct/>
        <w:topLinePunct w:val="0"/>
        <w:autoSpaceDN/>
        <w:bidi w:val="0"/>
        <w:adjustRightInd/>
        <w:snapToGrid w:val="0"/>
        <w:spacing w:line="360" w:lineRule="auto"/>
        <w:ind w:firstLine="420"/>
        <w:textAlignment w:val="auto"/>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eastAsia="ar-SA"/>
        </w:rPr>
        <w:t>项目联系人：</w:t>
      </w:r>
      <w:r>
        <w:rPr>
          <w:rFonts w:hint="eastAsia" w:ascii="宋体" w:hAnsi="宋体" w:eastAsia="宋体" w:cs="宋体"/>
          <w:color w:val="auto"/>
          <w:kern w:val="0"/>
          <w:szCs w:val="21"/>
          <w:highlight w:val="none"/>
        </w:rPr>
        <w:t>李娜</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莫曼莉</w:t>
      </w:r>
    </w:p>
    <w:p w14:paraId="2E0C8394">
      <w:pPr>
        <w:keepNext w:val="0"/>
        <w:keepLines w:val="0"/>
        <w:pageBreakBefore w:val="0"/>
        <w:suppressAutoHyphens/>
        <w:kinsoku/>
        <w:wordWrap/>
        <w:overflowPunct/>
        <w:topLinePunct w:val="0"/>
        <w:autoSpaceDN/>
        <w:bidi w:val="0"/>
        <w:adjustRightInd/>
        <w:snapToGrid w:val="0"/>
        <w:spacing w:line="360" w:lineRule="auto"/>
        <w:ind w:firstLine="420"/>
        <w:textAlignment w:val="auto"/>
        <w:rPr>
          <w:rFonts w:hint="eastAsia" w:ascii="宋体" w:hAnsi="宋体" w:eastAsia="宋体" w:cs="宋体"/>
          <w:color w:val="auto"/>
          <w:kern w:val="1"/>
          <w:szCs w:val="21"/>
          <w:highlight w:val="none"/>
        </w:rPr>
      </w:pPr>
      <w:r>
        <w:rPr>
          <w:rFonts w:hint="eastAsia" w:ascii="宋体" w:hAnsi="宋体" w:eastAsia="宋体" w:cs="宋体"/>
          <w:color w:val="auto"/>
          <w:kern w:val="0"/>
          <w:szCs w:val="21"/>
          <w:highlight w:val="none"/>
          <w:lang w:eastAsia="ar-SA"/>
        </w:rPr>
        <w:t xml:space="preserve">电话：0772-3700157 </w:t>
      </w:r>
    </w:p>
    <w:p w14:paraId="74777CE5">
      <w:pPr>
        <w:keepNext w:val="0"/>
        <w:keepLines w:val="0"/>
        <w:pageBreakBefore w:val="0"/>
        <w:tabs>
          <w:tab w:val="left" w:pos="5660"/>
        </w:tabs>
        <w:suppressAutoHyphens/>
        <w:kinsoku/>
        <w:wordWrap/>
        <w:overflowPunct/>
        <w:topLinePunct w:val="0"/>
        <w:autoSpaceDE w:val="0"/>
        <w:autoSpaceDN/>
        <w:bidi w:val="0"/>
        <w:adjustRightInd/>
        <w:snapToGrid w:val="0"/>
        <w:spacing w:line="360" w:lineRule="auto"/>
        <w:jc w:val="right"/>
        <w:textAlignment w:val="auto"/>
        <w:rPr>
          <w:color w:val="auto"/>
          <w:highlight w:val="none"/>
        </w:rPr>
      </w:pPr>
      <w:r>
        <w:rPr>
          <w:rFonts w:hint="eastAsia" w:ascii="宋体" w:hAnsi="宋体" w:eastAsia="宋体" w:cs="宋体"/>
          <w:color w:val="auto"/>
          <w:kern w:val="0"/>
          <w:szCs w:val="21"/>
          <w:highlight w:val="none"/>
          <w:lang w:eastAsia="ar-SA"/>
        </w:rPr>
        <w:tab/>
      </w:r>
      <w:r>
        <w:rPr>
          <w:rFonts w:hint="eastAsia" w:ascii="宋体" w:hAnsi="宋体" w:eastAsia="宋体" w:cs="宋体"/>
          <w:bCs/>
          <w:color w:val="auto"/>
          <w:kern w:val="1"/>
          <w:szCs w:val="21"/>
          <w:highlight w:val="none"/>
          <w:u w:val="none"/>
        </w:rPr>
        <w:t>202</w:t>
      </w:r>
      <w:r>
        <w:rPr>
          <w:rFonts w:hint="eastAsia" w:ascii="宋体" w:hAnsi="宋体" w:eastAsia="宋体" w:cs="宋体"/>
          <w:bCs/>
          <w:color w:val="auto"/>
          <w:kern w:val="1"/>
          <w:szCs w:val="21"/>
          <w:highlight w:val="none"/>
          <w:u w:val="none"/>
          <w:lang w:val="en-US" w:eastAsia="zh-CN"/>
        </w:rPr>
        <w:t>5</w:t>
      </w:r>
      <w:r>
        <w:rPr>
          <w:rFonts w:hint="eastAsia" w:ascii="宋体" w:hAnsi="宋体" w:eastAsia="宋体" w:cs="宋体"/>
          <w:bCs/>
          <w:color w:val="auto"/>
          <w:kern w:val="1"/>
          <w:szCs w:val="21"/>
          <w:highlight w:val="none"/>
          <w:u w:val="none"/>
        </w:rPr>
        <w:t>年</w:t>
      </w:r>
      <w:r>
        <w:rPr>
          <w:rFonts w:hint="eastAsia" w:ascii="宋体" w:hAnsi="宋体" w:cs="宋体"/>
          <w:bCs/>
          <w:color w:val="auto"/>
          <w:kern w:val="1"/>
          <w:szCs w:val="21"/>
          <w:highlight w:val="none"/>
          <w:u w:val="none"/>
          <w:lang w:val="en-US" w:eastAsia="zh-CN"/>
        </w:rPr>
        <w:t>3</w:t>
      </w:r>
      <w:r>
        <w:rPr>
          <w:rFonts w:hint="eastAsia" w:ascii="宋体" w:hAnsi="宋体" w:eastAsia="宋体" w:cs="宋体"/>
          <w:bCs/>
          <w:color w:val="auto"/>
          <w:kern w:val="1"/>
          <w:szCs w:val="21"/>
          <w:highlight w:val="none"/>
          <w:u w:val="none"/>
        </w:rPr>
        <w:t>月</w:t>
      </w:r>
      <w:r>
        <w:rPr>
          <w:rFonts w:hint="eastAsia" w:ascii="宋体" w:hAnsi="宋体" w:cs="宋体"/>
          <w:bCs/>
          <w:color w:val="auto"/>
          <w:kern w:val="1"/>
          <w:szCs w:val="21"/>
          <w:highlight w:val="none"/>
          <w:u w:val="none"/>
          <w:lang w:val="en-US" w:eastAsia="zh-CN"/>
        </w:rPr>
        <w:t>17</w:t>
      </w:r>
      <w:r>
        <w:rPr>
          <w:rFonts w:hint="eastAsia" w:ascii="宋体" w:hAnsi="宋体" w:eastAsia="宋体" w:cs="宋体"/>
          <w:bCs/>
          <w:color w:val="auto"/>
          <w:kern w:val="1"/>
          <w:szCs w:val="21"/>
          <w:highlight w:val="none"/>
          <w:u w:val="none"/>
        </w:rPr>
        <w:t>日</w:t>
      </w:r>
      <w:bookmarkEnd w:id="3"/>
      <w:bookmarkEnd w:id="4"/>
      <w:bookmarkStart w:id="6" w:name="_GoBack"/>
      <w:bookmarkEnd w:id="6"/>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AD0B3F"/>
    <w:rsid w:val="72E241EF"/>
    <w:rsid w:val="78FF6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next w:val="1"/>
    <w:qFormat/>
    <w:uiPriority w:val="0"/>
    <w:rPr>
      <w:rFonts w:ascii="宋体" w:hAnsi="Courier New" w:cs="Courier New"/>
      <w:szCs w:val="21"/>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1124</Words>
  <Characters>1349</Characters>
  <Lines>0</Lines>
  <Paragraphs>0</Paragraphs>
  <TotalTime>0</TotalTime>
  <ScaleCrop>false</ScaleCrop>
  <LinksUpToDate>false</LinksUpToDate>
  <CharactersWithSpaces>1365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2025-03-05T06:20:00Z</dcterms:created>
  <dc:creator>lenovo</dc:creator>
  <cp:lastModifiedBy>代理机构</cp:lastModifiedBy>
  <dcterms:modified xsi:type="dcterms:W3CDTF">2025-03-17T03:41:10Z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eyJoZGlkIjoiMzdiMzA0OGQ5ZmU3ODI0ZjhkZjk5YTM5ZmUzMDg5ZDYifQ==</vt:lpwstr>
  </property>
  <property fmtid="{D5CDD505-2E9C-101B-9397-08002B2CF9AE}" pid="4" name="ICV">
    <vt:lpwstr>D1A225A95BF8470B9F211EABEFBEFD94_12</vt:lpwstr>
  </property>
</Properties>
</file>