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50626">
      <w:r>
        <w:rPr>
          <w:rFonts w:hint="eastAsia"/>
        </w:rPr>
        <w:drawing>
          <wp:inline distT="0" distB="0" distL="114300" distR="114300">
            <wp:extent cx="5264785" cy="3625850"/>
            <wp:effectExtent l="0" t="0" r="12065" b="12700"/>
            <wp:docPr id="1" name="图片 1" descr="6a8bfb863800cf070de49a25a8fe7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a8bfb863800cf070de49a25a8fe735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62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http://zfcg.lzscz.liuzhou.gov.cn/site/detail?categoryCode=ZcyAnnouncement&amp;parentId=138102&amp;articleId=oO5AJgpuaFOdjQO46JkIwQ==&amp;utm=site.site-PC-42138.1045-pc-wsg-mainSearchPage-front.2.eb96e3903d3911f083bc5d31c10bbbae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12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2025-05-30T09:57:27Z</dcterms:created>
  <dc:creator>acer</dc:creator>
  <cp:lastModifiedBy>曼妮</cp:lastModifiedBy>
  <dcterms:modified xsi:type="dcterms:W3CDTF">2025-05-30T09:58:22Z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eyJoZGlkIjoiYWNlMDVkNWQ3ODYzOGFlNjE2NTIwZTQ3ODRlODc1NjAiLCJ1c2VySWQiOiIxMDM5Mjg0NDgwIn0=</vt:lpwstr>
  </property>
  <property fmtid="{D5CDD505-2E9C-101B-9397-08002B2CF9AE}" pid="4" name="ICV">
    <vt:lpwstr>A338CEFA3CD049578CDB75E7AAFF3C83_12</vt:lpwstr>
  </property>
</Properties>
</file>