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BB82A">
      <w:pPr>
        <w:jc w:val="center"/>
        <w:rPr>
          <w:rFonts w:hint="eastAsia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广西机电设备招标有限公司关于中药饮片供应及相关服务项目(LZZC2025-G3-990739-JDZB)公开招标公告</w:t>
      </w:r>
      <w:r>
        <w:drawing>
          <wp:inline distT="0" distB="0" distL="114300" distR="114300">
            <wp:extent cx="5260340" cy="3369945"/>
            <wp:effectExtent l="0" t="0" r="1651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336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你好！广西机电设备招标有限公司关于中药饮片供应及相关服务项目(LZZC2025-G3-990739-JDZB)公开招标公告已发布，采购文件获取时间：2025年9月30日起至2025年10月14日，开标时间：2025年10月22日上午9:20，开标地点：广西柳州市龙湖路13号柳州市民服务中心北楼4楼开标室，评标地点：广西柳州市龙湖路13号柳州市民服务中心北楼6楼——柳州市公共资源交易中心评标标区（具体开评标室以代理当天通知为</w:t>
      </w:r>
      <w:bookmarkStart w:id="0" w:name="_GoBack"/>
      <w:bookmarkEnd w:id="0"/>
      <w:r>
        <w:rPr>
          <w:rFonts w:hint="eastAsia"/>
        </w:rPr>
        <w:t>准），谢谢！具体网站链接如下：</w:t>
      </w:r>
    </w:p>
    <w:p w14:paraId="0181B66A">
      <w:pPr>
        <w:rPr>
          <w:rFonts w:hint="eastAsia"/>
        </w:rPr>
      </w:pPr>
      <w:r>
        <w:rPr>
          <w:rFonts w:hint="eastAsia"/>
        </w:rPr>
        <w:t xml:space="preserve">广西柳州政府采购网：http://zfcg.lzscz.liuzhou.gov.cn/site/detail?parentId=138102&amp;articleId=5qeJ3+U8YXWaBx/ypK8aew==&amp;utm=site.site-PC-42049.1069-pc-wsg-ArticlePurchaseNoticeList-front.2.006fbd209d9b11f0b5d40b4104e80e89  </w:t>
      </w:r>
    </w:p>
    <w:p w14:paraId="0C538402">
      <w:pPr>
        <w:rPr>
          <w:rFonts w:hint="eastAsia"/>
        </w:rPr>
      </w:pPr>
      <w:r>
        <w:rPr>
          <w:rFonts w:hint="eastAsia"/>
        </w:rPr>
        <w:t xml:space="preserve">广西政府采购网： https://zfcg.gxzf.gov.cn/site/detail?parentId=66485&amp;articleId=nS6mhHrI9vohI6IwK2IF2Q== </w:t>
      </w:r>
    </w:p>
    <w:p w14:paraId="00D0506E">
      <w:r>
        <w:rPr>
          <w:rFonts w:hint="eastAsia"/>
        </w:rPr>
        <w:t>中国政府采购网：http://www.ccgp.gov.cn/cggg/dfgg/gkzb/202509/t20250930_25447833.htm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B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2025-09-30T03:14:17Z</dcterms:created>
  <dc:creator>acer</dc:creator>
  <cp:lastModifiedBy>达玲$_$</cp:lastModifiedBy>
  <dcterms:modified xsi:type="dcterms:W3CDTF">2025-09-30T03:16:20Z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eyJoZGlkIjoiYWNlMDVkNWQ3ODYzOGFlNjE2NTIwZTQ3ODRlODc1NjAiLCJ1c2VySWQiOiI0ODM0NzIzNTEifQ==</vt:lpwstr>
  </property>
  <property fmtid="{D5CDD505-2E9C-101B-9397-08002B2CF9AE}" pid="4" name="ICV">
    <vt:lpwstr>53491D3279894B358CCA99E3CF38BF60_12</vt:lpwstr>
  </property>
</Properties>
</file>