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87AF">
      <w:pPr>
        <w:rPr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云之龙咨询集团有限公司关于广州市妇女儿童医疗中心柳州医院、柳州市妇幼保健院办公、日杂、五金电料及布草类用品配送服务采购项目（LZZC2025-G3-990714-YZLZ）中标结果公告</w:t>
      </w:r>
      <w:r>
        <w:drawing>
          <wp:inline distT="0" distB="0" distL="114300" distR="114300">
            <wp:extent cx="5270500" cy="332232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sz w:val="36"/>
          <w:szCs w:val="36"/>
        </w:rPr>
        <w:t>https://zfcg.gxzf.gov.cn/site/detail?categoryCode=ZcyAnnouncement&amp;parentId=66485&amp;articleId=RLeyhNg5oEXS2sJ+zwd+Fw==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2025-10-27T06:19:24Z</dcterms:created>
  <dc:creator>acer</dc:creator>
  <cp:lastModifiedBy>达玲$_$</cp:lastModifiedBy>
  <dcterms:modified xsi:type="dcterms:W3CDTF">2025-10-27T06:21:06Z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eyJoZGlkIjoiYWNlMDVkNWQ3ODYzOGFlNjE2NTIwZTQ3ODRlODc1NjAiLCJ1c2VySWQiOiI0ODM0NzIzNTEifQ==</vt:lpwstr>
  </property>
  <property fmtid="{D5CDD505-2E9C-101B-9397-08002B2CF9AE}" pid="4" name="ICV">
    <vt:lpwstr>1B53F7D22E8D409286F08073D91EE371_12</vt:lpwstr>
  </property>
</Properties>
</file>